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8315" w14:textId="48F123DF" w:rsidR="00CB016C" w:rsidRDefault="00CB016C" w:rsidP="00E52AB6">
      <w:pPr>
        <w:rPr>
          <w:rFonts w:ascii="Verdana" w:hAnsi="Verdana"/>
          <w:sz w:val="20"/>
          <w:szCs w:val="20"/>
        </w:rPr>
      </w:pPr>
    </w:p>
    <w:tbl>
      <w:tblPr>
        <w:tblW w:w="10133" w:type="dxa"/>
        <w:tblInd w:w="-6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4508"/>
        <w:gridCol w:w="3863"/>
      </w:tblGrid>
      <w:tr w:rsidR="00CB016C" w14:paraId="4D086378" w14:textId="77777777" w:rsidTr="00965B3B">
        <w:tc>
          <w:tcPr>
            <w:tcW w:w="6270" w:type="dxa"/>
            <w:gridSpan w:val="2"/>
            <w:tcBorders>
              <w:right w:val="single" w:sz="4" w:space="0" w:color="auto"/>
            </w:tcBorders>
          </w:tcPr>
          <w:p w14:paraId="2EFCC0FF" w14:textId="77777777" w:rsidR="00CB016C" w:rsidRDefault="00CB016C" w:rsidP="00965B3B">
            <w:pPr>
              <w:jc w:val="both"/>
            </w:pPr>
          </w:p>
        </w:tc>
        <w:tc>
          <w:tcPr>
            <w:tcW w:w="3863" w:type="dxa"/>
            <w:tcBorders>
              <w:left w:val="single" w:sz="4" w:space="0" w:color="auto"/>
            </w:tcBorders>
          </w:tcPr>
          <w:p w14:paraId="3184C1B7" w14:textId="396F28FE" w:rsidR="00CB016C" w:rsidRPr="003161CF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Číslo materiálu: </w:t>
            </w:r>
            <w:r w:rsidR="005558C2" w:rsidRPr="005558C2">
              <w:rPr>
                <w:b/>
                <w:bCs/>
              </w:rPr>
              <w:t>10</w:t>
            </w:r>
            <w:r w:rsidRPr="005558C2">
              <w:rPr>
                <w:b/>
                <w:bCs/>
              </w:rPr>
              <w:t>/01</w:t>
            </w:r>
          </w:p>
        </w:tc>
      </w:tr>
      <w:tr w:rsidR="00CB016C" w14:paraId="201DDC9C" w14:textId="77777777" w:rsidTr="00965B3B">
        <w:tc>
          <w:tcPr>
            <w:tcW w:w="1762" w:type="dxa"/>
          </w:tcPr>
          <w:p w14:paraId="55DCD234" w14:textId="77777777" w:rsidR="00CB016C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Komise:</w:t>
            </w:r>
          </w:p>
        </w:tc>
        <w:tc>
          <w:tcPr>
            <w:tcW w:w="8371" w:type="dxa"/>
            <w:gridSpan w:val="2"/>
          </w:tcPr>
          <w:p w14:paraId="1378E60A" w14:textId="77777777" w:rsidR="00CB016C" w:rsidRDefault="00CB016C" w:rsidP="00965B3B">
            <w:pPr>
              <w:jc w:val="both"/>
            </w:pPr>
            <w:r w:rsidRPr="003127EC">
              <w:rPr>
                <w:b/>
                <w:bCs/>
              </w:rPr>
              <w:t>Komise pro bezpečnost</w:t>
            </w:r>
            <w:r>
              <w:t xml:space="preserve"> Rady města Kutná Hora</w:t>
            </w:r>
          </w:p>
        </w:tc>
      </w:tr>
      <w:tr w:rsidR="00CB016C" w14:paraId="6A1ADB8F" w14:textId="77777777" w:rsidTr="00965B3B">
        <w:tc>
          <w:tcPr>
            <w:tcW w:w="1762" w:type="dxa"/>
          </w:tcPr>
          <w:p w14:paraId="34A51162" w14:textId="77777777" w:rsidR="00CB016C" w:rsidRDefault="00CB016C" w:rsidP="00965B3B">
            <w:pPr>
              <w:jc w:val="both"/>
            </w:pPr>
            <w:proofErr w:type="gramStart"/>
            <w:r>
              <w:rPr>
                <w:b/>
                <w:bCs/>
              </w:rPr>
              <w:t>Datum :</w:t>
            </w:r>
            <w:proofErr w:type="gramEnd"/>
            <w:r>
              <w:t xml:space="preserve">  </w:t>
            </w:r>
          </w:p>
        </w:tc>
        <w:tc>
          <w:tcPr>
            <w:tcW w:w="8371" w:type="dxa"/>
            <w:gridSpan w:val="2"/>
          </w:tcPr>
          <w:p w14:paraId="3B98A5BB" w14:textId="3C7E2CDA" w:rsidR="00CB016C" w:rsidRDefault="00B63E32" w:rsidP="00965B3B">
            <w:pPr>
              <w:jc w:val="both"/>
            </w:pPr>
            <w:r>
              <w:t>21. 9</w:t>
            </w:r>
            <w:r w:rsidR="00CB016C">
              <w:t>. 2021, v 16:00 hodin</w:t>
            </w:r>
          </w:p>
        </w:tc>
      </w:tr>
      <w:tr w:rsidR="00CB016C" w14:paraId="7885D09D" w14:textId="77777777" w:rsidTr="00965B3B">
        <w:tc>
          <w:tcPr>
            <w:tcW w:w="1762" w:type="dxa"/>
          </w:tcPr>
          <w:p w14:paraId="2365FAFB" w14:textId="77777777" w:rsidR="00CB016C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Přítomni:</w:t>
            </w:r>
          </w:p>
          <w:p w14:paraId="1A5A3698" w14:textId="77777777" w:rsidR="00CB016C" w:rsidRDefault="00CB016C" w:rsidP="00965B3B">
            <w:pPr>
              <w:jc w:val="both"/>
              <w:rPr>
                <w:b/>
                <w:bCs/>
              </w:rPr>
            </w:pPr>
          </w:p>
          <w:p w14:paraId="11ED1CAB" w14:textId="77777777" w:rsidR="00CB016C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Hosté:</w:t>
            </w:r>
          </w:p>
          <w:p w14:paraId="50718F7B" w14:textId="77777777" w:rsidR="00CB016C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Omluveni:</w:t>
            </w:r>
          </w:p>
          <w:p w14:paraId="4C9C61D3" w14:textId="77777777" w:rsidR="00CB016C" w:rsidRDefault="00CB016C" w:rsidP="00965B3B">
            <w:pPr>
              <w:jc w:val="both"/>
              <w:rPr>
                <w:b/>
                <w:bCs/>
              </w:rPr>
            </w:pPr>
          </w:p>
          <w:p w14:paraId="2661AC94" w14:textId="77777777" w:rsidR="00CB016C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Neomluveni:</w:t>
            </w:r>
          </w:p>
        </w:tc>
        <w:tc>
          <w:tcPr>
            <w:tcW w:w="8371" w:type="dxa"/>
            <w:gridSpan w:val="2"/>
          </w:tcPr>
          <w:p w14:paraId="0C2663D7" w14:textId="04DACF33" w:rsidR="00CB016C" w:rsidRDefault="00DD2288" w:rsidP="00965B3B">
            <w:pPr>
              <w:jc w:val="both"/>
            </w:pPr>
            <w:r>
              <w:t xml:space="preserve">Mgr. Vojtěch Smetáček, </w:t>
            </w:r>
            <w:r w:rsidR="00CB016C">
              <w:t xml:space="preserve">Jiří Hlavinka, Josef Sova, Milan Zelený, Josef Kraus, MUDr. Jan Havlovic, </w:t>
            </w:r>
            <w:r>
              <w:t>PhDr. Iva Pospíšilová</w:t>
            </w:r>
          </w:p>
          <w:p w14:paraId="11D3A9DE" w14:textId="77777777" w:rsidR="00DD2288" w:rsidRDefault="00DD2288" w:rsidP="00DD2288">
            <w:r>
              <w:t>Ing. Josef Viktora, Ing. Mgr. Václav Mareček</w:t>
            </w:r>
          </w:p>
          <w:p w14:paraId="37D0D9D1" w14:textId="1A029C01" w:rsidR="00CB016C" w:rsidRDefault="00DD2288" w:rsidP="00965B3B">
            <w:r>
              <w:t>Denisa Kleinová, Marie Pipková</w:t>
            </w:r>
          </w:p>
          <w:p w14:paraId="593468C9" w14:textId="77777777" w:rsidR="00CB016C" w:rsidRDefault="00CB016C" w:rsidP="00965B3B">
            <w:pPr>
              <w:jc w:val="both"/>
            </w:pPr>
          </w:p>
          <w:p w14:paraId="4AA4CF3F" w14:textId="13D8B201" w:rsidR="00CB016C" w:rsidRDefault="00CB6C27" w:rsidP="00965B3B">
            <w:pPr>
              <w:jc w:val="both"/>
            </w:pPr>
            <w:r>
              <w:t>Kateřina Špalková</w:t>
            </w:r>
          </w:p>
          <w:p w14:paraId="2FAF70C4" w14:textId="77777777" w:rsidR="00CB016C" w:rsidRPr="007F6872" w:rsidRDefault="00CB016C" w:rsidP="00965B3B"/>
        </w:tc>
      </w:tr>
      <w:tr w:rsidR="00CB016C" w14:paraId="33BE3EB7" w14:textId="77777777" w:rsidTr="00965B3B">
        <w:tc>
          <w:tcPr>
            <w:tcW w:w="1762" w:type="dxa"/>
          </w:tcPr>
          <w:p w14:paraId="40A106D4" w14:textId="77777777" w:rsidR="00CB016C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Člen RM:</w:t>
            </w:r>
          </w:p>
        </w:tc>
        <w:tc>
          <w:tcPr>
            <w:tcW w:w="8371" w:type="dxa"/>
            <w:gridSpan w:val="2"/>
          </w:tcPr>
          <w:p w14:paraId="7C8FCD27" w14:textId="77777777" w:rsidR="00CB016C" w:rsidRDefault="00CB016C" w:rsidP="00965B3B">
            <w:pPr>
              <w:jc w:val="both"/>
            </w:pPr>
            <w:r>
              <w:t>Josef Kraus</w:t>
            </w:r>
          </w:p>
        </w:tc>
      </w:tr>
      <w:tr w:rsidR="00CB016C" w14:paraId="3516DBC0" w14:textId="77777777" w:rsidTr="00965B3B">
        <w:tc>
          <w:tcPr>
            <w:tcW w:w="1762" w:type="dxa"/>
          </w:tcPr>
          <w:p w14:paraId="2478BB8A" w14:textId="77777777" w:rsidR="00CB016C" w:rsidRDefault="00CB016C" w:rsidP="00965B3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Příští jednání:</w:t>
            </w:r>
          </w:p>
        </w:tc>
        <w:tc>
          <w:tcPr>
            <w:tcW w:w="8371" w:type="dxa"/>
            <w:gridSpan w:val="2"/>
          </w:tcPr>
          <w:p w14:paraId="46BF546E" w14:textId="3C59AF20" w:rsidR="00CB016C" w:rsidRPr="00DD2288" w:rsidRDefault="00C070B7" w:rsidP="00965B3B">
            <w:pPr>
              <w:jc w:val="both"/>
              <w:rPr>
                <w:b/>
                <w:color w:val="FF0000"/>
              </w:rPr>
            </w:pPr>
            <w:r w:rsidRPr="00DD2288">
              <w:rPr>
                <w:b/>
              </w:rPr>
              <w:t>9. 11</w:t>
            </w:r>
            <w:r w:rsidR="00CB016C" w:rsidRPr="00DD2288">
              <w:rPr>
                <w:b/>
              </w:rPr>
              <w:t xml:space="preserve">. 2021 od 16 hod. </w:t>
            </w:r>
          </w:p>
        </w:tc>
      </w:tr>
    </w:tbl>
    <w:p w14:paraId="48F91BC8" w14:textId="77777777" w:rsidR="00CB016C" w:rsidRDefault="00CB016C" w:rsidP="00CB016C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b/>
          <w:bCs/>
          <w:highlight w:val="yellow"/>
        </w:rPr>
      </w:pPr>
    </w:p>
    <w:p w14:paraId="17ABA8FE" w14:textId="77777777" w:rsidR="00CB016C" w:rsidRDefault="00CB016C" w:rsidP="00CB016C">
      <w:pPr>
        <w:pStyle w:val="Zhlav"/>
        <w:shd w:val="clear" w:color="auto" w:fill="FFFFFF"/>
        <w:tabs>
          <w:tab w:val="clear" w:pos="4536"/>
          <w:tab w:val="clear" w:pos="9072"/>
        </w:tabs>
        <w:jc w:val="both"/>
        <w:rPr>
          <w:b/>
          <w:bCs/>
        </w:rPr>
      </w:pPr>
      <w:r>
        <w:rPr>
          <w:b/>
          <w:bCs/>
          <w:highlight w:val="yellow"/>
        </w:rPr>
        <w:t xml:space="preserve">1) Návrh usnesení pro </w:t>
      </w:r>
      <w:proofErr w:type="gramStart"/>
      <w:r>
        <w:rPr>
          <w:b/>
          <w:bCs/>
          <w:highlight w:val="yellow"/>
        </w:rPr>
        <w:t>RM :</w:t>
      </w:r>
      <w:proofErr w:type="gramEnd"/>
      <w:r>
        <w:rPr>
          <w:b/>
          <w:bCs/>
          <w:highlight w:val="yellow"/>
        </w:rPr>
        <w:t xml:space="preserve">                                                                                                        </w:t>
      </w:r>
    </w:p>
    <w:tbl>
      <w:tblPr>
        <w:tblW w:w="997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CB016C" w14:paraId="1D1DDE3A" w14:textId="77777777" w:rsidTr="00965B3B">
        <w:trPr>
          <w:trHeight w:val="1394"/>
          <w:tblHeader/>
        </w:trPr>
        <w:tc>
          <w:tcPr>
            <w:tcW w:w="9970" w:type="dxa"/>
          </w:tcPr>
          <w:p w14:paraId="2F7EC9E1" w14:textId="77777777" w:rsidR="00CB016C" w:rsidRPr="005441A4" w:rsidRDefault="00CB016C" w:rsidP="00965B3B">
            <w:pPr>
              <w:jc w:val="both"/>
            </w:pPr>
            <w:r w:rsidRPr="005441A4">
              <w:t>Rada města Kutná Hora</w:t>
            </w:r>
          </w:p>
          <w:p w14:paraId="2E1379A8" w14:textId="77777777" w:rsidR="00CB016C" w:rsidRPr="0060546D" w:rsidRDefault="00CB016C" w:rsidP="00965B3B">
            <w:pPr>
              <w:jc w:val="both"/>
              <w:rPr>
                <w:color w:val="FF0000"/>
              </w:rPr>
            </w:pPr>
          </w:p>
          <w:p w14:paraId="3C2EEF5C" w14:textId="6044D952" w:rsidR="00CB016C" w:rsidRPr="005441A4" w:rsidRDefault="00CB016C" w:rsidP="00965B3B">
            <w:pPr>
              <w:jc w:val="both"/>
            </w:pPr>
            <w:r w:rsidRPr="005441A4">
              <w:rPr>
                <w:b/>
                <w:bCs/>
              </w:rPr>
              <w:t xml:space="preserve">bere na vědomí </w:t>
            </w:r>
            <w:r w:rsidR="005441A4" w:rsidRPr="005441A4">
              <w:t>zápis z 2</w:t>
            </w:r>
            <w:r w:rsidRPr="005441A4">
              <w:t>. zasedání k</w:t>
            </w:r>
            <w:r w:rsidR="005441A4" w:rsidRPr="005441A4">
              <w:t>omise pro bezpečnost ze dne 21. 9</w:t>
            </w:r>
            <w:r w:rsidRPr="005441A4">
              <w:t>. 2021</w:t>
            </w:r>
          </w:p>
          <w:p w14:paraId="6FA16147" w14:textId="77777777" w:rsidR="00CB016C" w:rsidRDefault="00CB016C" w:rsidP="00965B3B"/>
        </w:tc>
      </w:tr>
    </w:tbl>
    <w:p w14:paraId="1DE30D3F" w14:textId="77777777" w:rsidR="00CB016C" w:rsidRDefault="00CB016C" w:rsidP="00CB016C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2) program jednání komise včetně krátkého </w:t>
      </w:r>
      <w:proofErr w:type="gramStart"/>
      <w:r>
        <w:rPr>
          <w:b/>
          <w:bCs/>
          <w:highlight w:val="yellow"/>
        </w:rPr>
        <w:t>komentáře :</w:t>
      </w:r>
      <w:proofErr w:type="gramEnd"/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B016C" w14:paraId="1C97E3BA" w14:textId="77777777" w:rsidTr="00965B3B">
        <w:trPr>
          <w:trHeight w:val="2038"/>
        </w:trPr>
        <w:tc>
          <w:tcPr>
            <w:tcW w:w="10008" w:type="dxa"/>
          </w:tcPr>
          <w:p w14:paraId="2A7FE9E1" w14:textId="77777777" w:rsidR="00CB016C" w:rsidRPr="000E12E3" w:rsidRDefault="00CB016C" w:rsidP="00965B3B">
            <w:pPr>
              <w:rPr>
                <w:b/>
                <w:bCs/>
                <w:sz w:val="26"/>
                <w:szCs w:val="26"/>
              </w:rPr>
            </w:pPr>
          </w:p>
          <w:p w14:paraId="083C14DD" w14:textId="77777777" w:rsidR="00CB016C" w:rsidRPr="005A58FF" w:rsidRDefault="00CB016C" w:rsidP="00965B3B">
            <w:pPr>
              <w:rPr>
                <w:b/>
                <w:bCs/>
              </w:rPr>
            </w:pPr>
            <w:r w:rsidRPr="005A58FF">
              <w:rPr>
                <w:b/>
                <w:bCs/>
              </w:rPr>
              <w:t>1. Zahájení, přivítání, prezence</w:t>
            </w:r>
          </w:p>
          <w:p w14:paraId="03F917A3" w14:textId="77777777" w:rsidR="00CB016C" w:rsidRPr="005A58FF" w:rsidRDefault="00CB016C" w:rsidP="00965B3B">
            <w:pPr>
              <w:rPr>
                <w:b/>
                <w:bCs/>
              </w:rPr>
            </w:pPr>
            <w:r w:rsidRPr="005A58FF">
              <w:rPr>
                <w:b/>
                <w:bCs/>
              </w:rPr>
              <w:t>2. Jednání</w:t>
            </w:r>
          </w:p>
          <w:p w14:paraId="060C8848" w14:textId="77777777" w:rsidR="00CB016C" w:rsidRPr="005A58FF" w:rsidRDefault="00CB016C" w:rsidP="00965B3B">
            <w:pPr>
              <w:rPr>
                <w:b/>
                <w:bCs/>
              </w:rPr>
            </w:pPr>
            <w:r w:rsidRPr="005A58FF">
              <w:rPr>
                <w:b/>
                <w:bCs/>
              </w:rPr>
              <w:t>______________________________________________________________________________</w:t>
            </w:r>
          </w:p>
          <w:p w14:paraId="29D4F13F" w14:textId="77777777" w:rsidR="00CB016C" w:rsidRPr="000E12E3" w:rsidRDefault="00CB016C" w:rsidP="00965B3B">
            <w:pPr>
              <w:rPr>
                <w:b/>
                <w:bCs/>
                <w:highlight w:val="yellow"/>
              </w:rPr>
            </w:pPr>
          </w:p>
          <w:p w14:paraId="6937D57A" w14:textId="77777777" w:rsidR="00CB016C" w:rsidRPr="000E12E3" w:rsidRDefault="00CB016C" w:rsidP="00965B3B">
            <w:pPr>
              <w:rPr>
                <w:b/>
                <w:bCs/>
              </w:rPr>
            </w:pPr>
            <w:r w:rsidRPr="000E12E3">
              <w:rPr>
                <w:b/>
                <w:bCs/>
              </w:rPr>
              <w:t>1. Zahájení, přivítání, prezence</w:t>
            </w:r>
          </w:p>
          <w:p w14:paraId="1E059020" w14:textId="77777777" w:rsidR="00CB016C" w:rsidRDefault="00CB016C" w:rsidP="00965B3B">
            <w:r>
              <w:t xml:space="preserve"> </w:t>
            </w:r>
          </w:p>
          <w:p w14:paraId="5676D731" w14:textId="1B9A8492" w:rsidR="00CB016C" w:rsidRDefault="0060546D" w:rsidP="00965B3B">
            <w:pPr>
              <w:jc w:val="both"/>
            </w:pPr>
            <w:r>
              <w:t>Předseda</w:t>
            </w:r>
            <w:r w:rsidR="00DD2288">
              <w:t xml:space="preserve"> komise Mgr. Vojtěch Smetáček</w:t>
            </w:r>
            <w:r w:rsidR="00CB016C">
              <w:t xml:space="preserve"> </w:t>
            </w:r>
            <w:r w:rsidR="005441A4">
              <w:t>přivítal přítomné na druhé</w:t>
            </w:r>
            <w:r>
              <w:t>m</w:t>
            </w:r>
            <w:r w:rsidR="00CB016C">
              <w:t xml:space="preserve"> zasedání komise v roce 2021. Jednání zahájeno v 16:00 hodin.. </w:t>
            </w:r>
          </w:p>
          <w:p w14:paraId="282A5C27" w14:textId="77777777" w:rsidR="00CB016C" w:rsidRPr="00D87BC7" w:rsidRDefault="00CB016C" w:rsidP="00965B3B"/>
          <w:p w14:paraId="7C1E067A" w14:textId="77777777" w:rsidR="00CB016C" w:rsidRPr="000E12E3" w:rsidRDefault="00CB016C" w:rsidP="00965B3B">
            <w:pPr>
              <w:rPr>
                <w:b/>
                <w:bCs/>
              </w:rPr>
            </w:pPr>
            <w:r w:rsidRPr="000E12E3">
              <w:rPr>
                <w:b/>
                <w:bCs/>
              </w:rPr>
              <w:t>2. Jednání</w:t>
            </w:r>
          </w:p>
          <w:p w14:paraId="26EB6D02" w14:textId="77777777" w:rsidR="00CB016C" w:rsidRDefault="00CB016C" w:rsidP="00965B3B">
            <w:pPr>
              <w:jc w:val="both"/>
              <w:rPr>
                <w:i/>
                <w:iCs/>
              </w:rPr>
            </w:pPr>
          </w:p>
          <w:p w14:paraId="30C1B4C7" w14:textId="1C8020E2" w:rsidR="00CB016C" w:rsidRDefault="00CB016C" w:rsidP="00965B3B">
            <w:pPr>
              <w:jc w:val="both"/>
              <w:rPr>
                <w:iCs/>
              </w:rPr>
            </w:pPr>
            <w:r w:rsidRPr="000E12E3">
              <w:rPr>
                <w:i/>
                <w:iCs/>
              </w:rPr>
              <w:t xml:space="preserve">- Ing. </w:t>
            </w:r>
            <w:r w:rsidR="008F1D98">
              <w:rPr>
                <w:i/>
                <w:iCs/>
              </w:rPr>
              <w:t xml:space="preserve">Mgr. </w:t>
            </w:r>
            <w:r w:rsidRPr="000E12E3">
              <w:rPr>
                <w:i/>
                <w:iCs/>
              </w:rPr>
              <w:t>Mareček –</w:t>
            </w:r>
            <w:r>
              <w:rPr>
                <w:iCs/>
              </w:rPr>
              <w:t xml:space="preserve"> </w:t>
            </w:r>
          </w:p>
          <w:p w14:paraId="64DCAEC7" w14:textId="21E1F8A5" w:rsidR="00C86A9F" w:rsidRDefault="00DD2288" w:rsidP="00965B3B">
            <w:pPr>
              <w:jc w:val="both"/>
              <w:rPr>
                <w:iCs/>
              </w:rPr>
            </w:pPr>
            <w:r>
              <w:rPr>
                <w:iCs/>
              </w:rPr>
              <w:t>Omluvil</w:t>
            </w:r>
            <w:r w:rsidR="0060546D">
              <w:rPr>
                <w:iCs/>
              </w:rPr>
              <w:t xml:space="preserve"> PČR – </w:t>
            </w:r>
            <w:r w:rsidR="00CB6C27">
              <w:rPr>
                <w:iCs/>
              </w:rPr>
              <w:t xml:space="preserve">npor. Bc. </w:t>
            </w:r>
            <w:r w:rsidR="005558C2">
              <w:rPr>
                <w:iCs/>
              </w:rPr>
              <w:t>Nového</w:t>
            </w:r>
            <w:r w:rsidR="0060546D">
              <w:rPr>
                <w:iCs/>
              </w:rPr>
              <w:t xml:space="preserve"> a</w:t>
            </w:r>
            <w:r w:rsidR="00CB6C27">
              <w:rPr>
                <w:iCs/>
              </w:rPr>
              <w:t xml:space="preserve"> plk. JUDr. </w:t>
            </w:r>
            <w:r w:rsidR="0060546D">
              <w:rPr>
                <w:iCs/>
              </w:rPr>
              <w:t xml:space="preserve">Matějů. </w:t>
            </w:r>
            <w:r w:rsidR="00CB016C">
              <w:rPr>
                <w:iCs/>
              </w:rPr>
              <w:t>Informoval o aktuálním p</w:t>
            </w:r>
            <w:r w:rsidR="0060546D">
              <w:rPr>
                <w:iCs/>
              </w:rPr>
              <w:t xml:space="preserve">očtu strážníků: </w:t>
            </w:r>
            <w:r w:rsidR="005558C2">
              <w:rPr>
                <w:iCs/>
              </w:rPr>
              <w:br/>
            </w:r>
            <w:r w:rsidR="0060546D">
              <w:rPr>
                <w:iCs/>
              </w:rPr>
              <w:t>18</w:t>
            </w:r>
            <w:r w:rsidR="00CB016C">
              <w:rPr>
                <w:iCs/>
              </w:rPr>
              <w:t xml:space="preserve"> strážníků</w:t>
            </w:r>
            <w:r w:rsidR="0060546D">
              <w:rPr>
                <w:iCs/>
              </w:rPr>
              <w:t xml:space="preserve"> služby</w:t>
            </w:r>
            <w:r w:rsidR="00CB016C">
              <w:rPr>
                <w:iCs/>
              </w:rPr>
              <w:t xml:space="preserve"> konajících, 3 strážnici ve vedení</w:t>
            </w:r>
            <w:r w:rsidR="0060546D">
              <w:rPr>
                <w:iCs/>
              </w:rPr>
              <w:t>, 1 administrativní pracovník, 1</w:t>
            </w:r>
            <w:r w:rsidR="00CB016C">
              <w:rPr>
                <w:iCs/>
              </w:rPr>
              <w:t xml:space="preserve"> strážnice </w:t>
            </w:r>
            <w:r w:rsidR="001E17DC">
              <w:rPr>
                <w:iCs/>
              </w:rPr>
              <w:br/>
            </w:r>
            <w:r w:rsidR="00CB016C">
              <w:rPr>
                <w:iCs/>
              </w:rPr>
              <w:t xml:space="preserve">na mateřské dovolené a 2 strážníci chybí </w:t>
            </w:r>
            <w:r w:rsidR="0060546D">
              <w:rPr>
                <w:iCs/>
              </w:rPr>
              <w:t>do celkového počtu plnění</w:t>
            </w:r>
            <w:r w:rsidR="00E35EEC">
              <w:rPr>
                <w:iCs/>
              </w:rPr>
              <w:t xml:space="preserve">. </w:t>
            </w:r>
            <w:r>
              <w:rPr>
                <w:iCs/>
              </w:rPr>
              <w:t xml:space="preserve">Asistentů kriminality je v současné době 6. Očkováno je 20 strážníků, 1 strážník </w:t>
            </w:r>
            <w:r w:rsidR="005558C2">
              <w:rPr>
                <w:iCs/>
              </w:rPr>
              <w:t>není</w:t>
            </w:r>
            <w:r>
              <w:rPr>
                <w:iCs/>
              </w:rPr>
              <w:t>. Stížnosti od 8.</w:t>
            </w:r>
            <w:r w:rsidR="00C86A9F">
              <w:rPr>
                <w:iCs/>
              </w:rPr>
              <w:t xml:space="preserve"> </w:t>
            </w:r>
            <w:r>
              <w:rPr>
                <w:iCs/>
              </w:rPr>
              <w:t>6. 2021</w:t>
            </w:r>
            <w:r w:rsidR="005558C2">
              <w:rPr>
                <w:iCs/>
              </w:rPr>
              <w:t>- 0</w:t>
            </w:r>
            <w:r>
              <w:rPr>
                <w:iCs/>
              </w:rPr>
              <w:t xml:space="preserve">, </w:t>
            </w:r>
            <w:r w:rsidR="00C86A9F">
              <w:rPr>
                <w:iCs/>
              </w:rPr>
              <w:t>dorazilo</w:t>
            </w:r>
            <w:r>
              <w:rPr>
                <w:iCs/>
              </w:rPr>
              <w:t xml:space="preserve"> 7 </w:t>
            </w:r>
            <w:r w:rsidR="00C86A9F">
              <w:rPr>
                <w:iCs/>
              </w:rPr>
              <w:t>pochvalných dopisů. Od roku 2021 – 2 stížnosti</w:t>
            </w:r>
            <w:r w:rsidR="006D156A">
              <w:rPr>
                <w:iCs/>
              </w:rPr>
              <w:t xml:space="preserve">, vyhodnoceny jako neoprávněné. </w:t>
            </w:r>
            <w:r w:rsidR="00C86A9F">
              <w:rPr>
                <w:iCs/>
              </w:rPr>
              <w:t>Dne 10. 6. 2021 a  8. 9. 2021 proběhla výběrové řízení, žádný uchazeč z 9 nebyl vybrán.</w:t>
            </w:r>
          </w:p>
          <w:p w14:paraId="38279812" w14:textId="77777777" w:rsidR="00C86A9F" w:rsidRDefault="00C86A9F" w:rsidP="00965B3B">
            <w:pPr>
              <w:jc w:val="both"/>
              <w:rPr>
                <w:iCs/>
              </w:rPr>
            </w:pPr>
          </w:p>
          <w:p w14:paraId="1C73C11D" w14:textId="6BDB4F9A" w:rsidR="002D798F" w:rsidRDefault="006D156A" w:rsidP="00965B3B">
            <w:pPr>
              <w:jc w:val="both"/>
              <w:rPr>
                <w:iCs/>
              </w:rPr>
            </w:pPr>
            <w:r>
              <w:rPr>
                <w:iCs/>
              </w:rPr>
              <w:t xml:space="preserve">Statistika </w:t>
            </w:r>
            <w:r w:rsidR="009C57D0">
              <w:rPr>
                <w:iCs/>
              </w:rPr>
              <w:t xml:space="preserve">činností </w:t>
            </w:r>
            <w:r>
              <w:rPr>
                <w:iCs/>
              </w:rPr>
              <w:t xml:space="preserve">od 2. 6. – 1. 9.:  v dopravě 984 přestupků, ve veřejném pořádku 24 pokut, porušení vyhlášky o odpadech 2 pokuty,  černé skládky 3 pokuty, veřejné pohoršení 4 pokuty, zábor veřejného prostranství 4 pokuty, poničení turistické značky 1 případ, porušení vyhlášky o požívání alkoholu na veřejnosti 14 případu, </w:t>
            </w:r>
            <w:r w:rsidR="009C57D0">
              <w:rPr>
                <w:iCs/>
              </w:rPr>
              <w:t>řešeno 5 vozidel</w:t>
            </w:r>
            <w:r>
              <w:rPr>
                <w:iCs/>
              </w:rPr>
              <w:t xml:space="preserve"> bez technické kontroly</w:t>
            </w:r>
            <w:r w:rsidR="009C57D0">
              <w:rPr>
                <w:iCs/>
              </w:rPr>
              <w:t xml:space="preserve"> na komunikacích</w:t>
            </w:r>
            <w:r>
              <w:rPr>
                <w:iCs/>
              </w:rPr>
              <w:t xml:space="preserve">. </w:t>
            </w:r>
            <w:r w:rsidR="009C57D0">
              <w:rPr>
                <w:iCs/>
              </w:rPr>
              <w:t>Informoval o řešených  u</w:t>
            </w:r>
            <w:r>
              <w:rPr>
                <w:iCs/>
              </w:rPr>
              <w:t>dálost</w:t>
            </w:r>
            <w:r w:rsidR="009C57D0">
              <w:rPr>
                <w:iCs/>
              </w:rPr>
              <w:t>ech</w:t>
            </w:r>
            <w:r>
              <w:rPr>
                <w:iCs/>
              </w:rPr>
              <w:t xml:space="preserve"> z kamerového systém</w:t>
            </w:r>
            <w:r w:rsidR="009C57D0">
              <w:rPr>
                <w:iCs/>
              </w:rPr>
              <w:t xml:space="preserve">  a o dalších událostech.</w:t>
            </w:r>
            <w:r w:rsidR="00DD2288">
              <w:rPr>
                <w:iCs/>
              </w:rPr>
              <w:t xml:space="preserve"> </w:t>
            </w:r>
            <w:r w:rsidR="009C57D0">
              <w:rPr>
                <w:iCs/>
              </w:rPr>
              <w:t xml:space="preserve">Podíleli se také na </w:t>
            </w:r>
            <w:r w:rsidR="00DD2288">
              <w:rPr>
                <w:iCs/>
              </w:rPr>
              <w:t>zajištění akce veterán a průvod králů.</w:t>
            </w:r>
            <w:r w:rsidR="008F1D98">
              <w:rPr>
                <w:iCs/>
              </w:rPr>
              <w:t xml:space="preserve"> </w:t>
            </w:r>
            <w:r w:rsidR="009C57D0">
              <w:rPr>
                <w:iCs/>
              </w:rPr>
              <w:t>Probíhala k</w:t>
            </w:r>
            <w:r w:rsidR="0060546D">
              <w:rPr>
                <w:iCs/>
              </w:rPr>
              <w:t xml:space="preserve">ontrola pohybu bezdomovců </w:t>
            </w:r>
            <w:r w:rsidR="009C57D0">
              <w:rPr>
                <w:iCs/>
              </w:rPr>
              <w:t>se zaměřením na lokalitu</w:t>
            </w:r>
            <w:r w:rsidR="0060546D">
              <w:rPr>
                <w:iCs/>
              </w:rPr>
              <w:t xml:space="preserve"> Charity</w:t>
            </w:r>
            <w:r w:rsidR="009C57D0">
              <w:rPr>
                <w:iCs/>
              </w:rPr>
              <w:t xml:space="preserve">, </w:t>
            </w:r>
            <w:r w:rsidR="006E13B3">
              <w:rPr>
                <w:iCs/>
              </w:rPr>
              <w:t xml:space="preserve">strážníci MP </w:t>
            </w:r>
            <w:r w:rsidR="009C57D0">
              <w:rPr>
                <w:iCs/>
              </w:rPr>
              <w:t>učinili 5 dotazů u občanů</w:t>
            </w:r>
            <w:r w:rsidR="006E13B3">
              <w:rPr>
                <w:iCs/>
              </w:rPr>
              <w:t xml:space="preserve"> v srpnu</w:t>
            </w:r>
            <w:r w:rsidR="0060546D">
              <w:rPr>
                <w:iCs/>
              </w:rPr>
              <w:t xml:space="preserve"> – klienti neobtěž</w:t>
            </w:r>
            <w:r w:rsidR="00EC573A">
              <w:rPr>
                <w:iCs/>
              </w:rPr>
              <w:t>ují, nezanechávají nepořádek,</w:t>
            </w:r>
            <w:r w:rsidR="009C57D0">
              <w:rPr>
                <w:iCs/>
              </w:rPr>
              <w:t xml:space="preserve"> neprobíhá shlukování lidí, za uplynulou dobu se nic neztratilo, k </w:t>
            </w:r>
            <w:r w:rsidR="0060546D">
              <w:rPr>
                <w:iCs/>
              </w:rPr>
              <w:t>rušení nočního klidu</w:t>
            </w:r>
            <w:r w:rsidR="009C57D0">
              <w:rPr>
                <w:iCs/>
              </w:rPr>
              <w:t xml:space="preserve"> nedochází</w:t>
            </w:r>
            <w:r w:rsidR="0060546D">
              <w:rPr>
                <w:iCs/>
              </w:rPr>
              <w:t>, problém na z</w:t>
            </w:r>
            <w:r w:rsidR="006E13B3">
              <w:rPr>
                <w:iCs/>
              </w:rPr>
              <w:t xml:space="preserve">astávce je také menší. </w:t>
            </w:r>
            <w:r w:rsidR="0060546D">
              <w:rPr>
                <w:iCs/>
              </w:rPr>
              <w:t xml:space="preserve">Upozornil J. Kraus – úkol </w:t>
            </w:r>
            <w:r w:rsidR="00BD1214">
              <w:rPr>
                <w:iCs/>
              </w:rPr>
              <w:t xml:space="preserve">pro TO </w:t>
            </w:r>
            <w:r w:rsidR="0060546D">
              <w:rPr>
                <w:iCs/>
              </w:rPr>
              <w:t>na vyčištění zastávky u nadjezdu, znečištěná od moči.</w:t>
            </w:r>
            <w:r w:rsidR="00BD1214">
              <w:rPr>
                <w:iCs/>
              </w:rPr>
              <w:t xml:space="preserve"> Nedostatky v parku pod VD – nenachází se</w:t>
            </w:r>
            <w:r w:rsidR="006E13B3">
              <w:rPr>
                <w:iCs/>
              </w:rPr>
              <w:t xml:space="preserve"> provozní řád u</w:t>
            </w:r>
            <w:r w:rsidR="00BD1214">
              <w:rPr>
                <w:iCs/>
              </w:rPr>
              <w:t xml:space="preserve"> 3 </w:t>
            </w:r>
            <w:r w:rsidR="006E13B3">
              <w:rPr>
                <w:iCs/>
              </w:rPr>
              <w:t>vstupů</w:t>
            </w:r>
            <w:r w:rsidR="00BD1214">
              <w:rPr>
                <w:iCs/>
              </w:rPr>
              <w:t xml:space="preserve">, </w:t>
            </w:r>
            <w:r w:rsidR="006E13B3">
              <w:rPr>
                <w:iCs/>
              </w:rPr>
              <w:t xml:space="preserve">u </w:t>
            </w:r>
            <w:r w:rsidR="00BD1214">
              <w:rPr>
                <w:iCs/>
              </w:rPr>
              <w:t>skluza</w:t>
            </w:r>
            <w:r w:rsidR="006E13B3">
              <w:rPr>
                <w:iCs/>
              </w:rPr>
              <w:t>vky</w:t>
            </w:r>
            <w:r w:rsidR="00BD1214">
              <w:rPr>
                <w:iCs/>
              </w:rPr>
              <w:t xml:space="preserve"> provozní řád chybí v horní části. </w:t>
            </w:r>
            <w:r w:rsidR="00EC573A">
              <w:rPr>
                <w:iCs/>
              </w:rPr>
              <w:t xml:space="preserve"> Tři </w:t>
            </w:r>
            <w:proofErr w:type="spellStart"/>
            <w:r w:rsidR="00EC573A">
              <w:rPr>
                <w:iCs/>
              </w:rPr>
              <w:t>c</w:t>
            </w:r>
            <w:r w:rsidR="00BD1214">
              <w:rPr>
                <w:iCs/>
              </w:rPr>
              <w:t>yklohlídky</w:t>
            </w:r>
            <w:proofErr w:type="spellEnd"/>
            <w:r w:rsidR="00BD1214">
              <w:rPr>
                <w:iCs/>
              </w:rPr>
              <w:t xml:space="preserve"> jsou využívány</w:t>
            </w:r>
            <w:r w:rsidR="00EC573A">
              <w:rPr>
                <w:iCs/>
              </w:rPr>
              <w:t xml:space="preserve"> v</w:t>
            </w:r>
            <w:r w:rsidR="006E13B3">
              <w:rPr>
                <w:iCs/>
              </w:rPr>
              <w:t> </w:t>
            </w:r>
            <w:r w:rsidR="00EC573A">
              <w:rPr>
                <w:iCs/>
              </w:rPr>
              <w:t>lesoparcích</w:t>
            </w:r>
            <w:r w:rsidR="006E13B3">
              <w:rPr>
                <w:iCs/>
              </w:rPr>
              <w:t>,</w:t>
            </w:r>
            <w:r w:rsidR="00BA13AE">
              <w:rPr>
                <w:iCs/>
              </w:rPr>
              <w:t xml:space="preserve"> zahrádkářských kolonií</w:t>
            </w:r>
            <w:r w:rsidR="00EC573A">
              <w:rPr>
                <w:iCs/>
              </w:rPr>
              <w:t xml:space="preserve"> apod. a </w:t>
            </w:r>
            <w:r w:rsidR="006E13B3">
              <w:rPr>
                <w:iCs/>
              </w:rPr>
              <w:t xml:space="preserve">jsou </w:t>
            </w:r>
            <w:r w:rsidR="006E13B3">
              <w:rPr>
                <w:iCs/>
              </w:rPr>
              <w:lastRenderedPageBreak/>
              <w:t>pozitivně vnímány</w:t>
            </w:r>
            <w:r w:rsidR="00EC573A">
              <w:rPr>
                <w:iCs/>
              </w:rPr>
              <w:t xml:space="preserve"> občany.</w:t>
            </w:r>
            <w:r w:rsidR="00BD1214">
              <w:rPr>
                <w:iCs/>
              </w:rPr>
              <w:t xml:space="preserve"> Stížnost </w:t>
            </w:r>
            <w:r w:rsidR="006E13B3">
              <w:rPr>
                <w:iCs/>
              </w:rPr>
              <w:t>na</w:t>
            </w:r>
            <w:r w:rsidR="00BD1214">
              <w:rPr>
                <w:iCs/>
              </w:rPr>
              <w:t xml:space="preserve"> umístění kamery v ul. Zákoutí – </w:t>
            </w:r>
            <w:r w:rsidR="006E13B3">
              <w:rPr>
                <w:iCs/>
              </w:rPr>
              <w:t xml:space="preserve">upozornil na přestupkové jednání při </w:t>
            </w:r>
            <w:r w:rsidR="00BD1214">
              <w:rPr>
                <w:iCs/>
              </w:rPr>
              <w:t>venčení psů a n</w:t>
            </w:r>
            <w:r w:rsidR="00EC573A">
              <w:rPr>
                <w:iCs/>
              </w:rPr>
              <w:t>a</w:t>
            </w:r>
            <w:r w:rsidR="00BD1214">
              <w:rPr>
                <w:iCs/>
              </w:rPr>
              <w:t xml:space="preserve">padení jiných psů i </w:t>
            </w:r>
            <w:r w:rsidR="006E13B3">
              <w:rPr>
                <w:iCs/>
              </w:rPr>
              <w:t>občanů</w:t>
            </w:r>
            <w:r w:rsidR="00BD1214">
              <w:rPr>
                <w:iCs/>
              </w:rPr>
              <w:t xml:space="preserve"> v této lokalitě. Bylo doporučeno volat okamžitě </w:t>
            </w:r>
            <w:proofErr w:type="gramStart"/>
            <w:r w:rsidR="00BD1214">
              <w:rPr>
                <w:iCs/>
              </w:rPr>
              <w:t>na</w:t>
            </w:r>
            <w:proofErr w:type="gramEnd"/>
            <w:r w:rsidR="00BD1214">
              <w:rPr>
                <w:iCs/>
              </w:rPr>
              <w:t xml:space="preserve"> MP. </w:t>
            </w:r>
            <w:r w:rsidR="00EC573A">
              <w:rPr>
                <w:iCs/>
              </w:rPr>
              <w:t>Opakovaná s</w:t>
            </w:r>
            <w:r w:rsidR="00BD1214">
              <w:rPr>
                <w:iCs/>
              </w:rPr>
              <w:t>tížnost</w:t>
            </w:r>
            <w:r w:rsidR="002D798F">
              <w:rPr>
                <w:iCs/>
              </w:rPr>
              <w:t xml:space="preserve"> k řešení situace </w:t>
            </w:r>
            <w:r w:rsidR="006E13B3">
              <w:rPr>
                <w:iCs/>
              </w:rPr>
              <w:t xml:space="preserve">na </w:t>
            </w:r>
            <w:r w:rsidR="00BD1214">
              <w:rPr>
                <w:iCs/>
              </w:rPr>
              <w:t>Dačického náměstí</w:t>
            </w:r>
            <w:r w:rsidR="006E13B3">
              <w:rPr>
                <w:iCs/>
              </w:rPr>
              <w:t>/ ul. Jakubská</w:t>
            </w:r>
            <w:r w:rsidR="002D798F">
              <w:rPr>
                <w:iCs/>
              </w:rPr>
              <w:t xml:space="preserve"> průjezd a</w:t>
            </w:r>
            <w:r w:rsidR="00BD1214">
              <w:rPr>
                <w:iCs/>
              </w:rPr>
              <w:t xml:space="preserve"> parkování vozidel. Průjezdnost je </w:t>
            </w:r>
            <w:r w:rsidR="00EC573A">
              <w:rPr>
                <w:iCs/>
              </w:rPr>
              <w:t>v místě velice z</w:t>
            </w:r>
            <w:r w:rsidR="00BD1214">
              <w:rPr>
                <w:iCs/>
              </w:rPr>
              <w:t>tížená</w:t>
            </w:r>
            <w:r w:rsidR="002D798F">
              <w:rPr>
                <w:iCs/>
              </w:rPr>
              <w:t xml:space="preserve"> i pro IZS</w:t>
            </w:r>
            <w:r w:rsidR="00BD1214">
              <w:rPr>
                <w:iCs/>
              </w:rPr>
              <w:t xml:space="preserve">, parkuje mnoho vozidel. </w:t>
            </w:r>
          </w:p>
          <w:p w14:paraId="3D3F7879" w14:textId="77777777" w:rsidR="002D798F" w:rsidRDefault="002D798F" w:rsidP="00965B3B">
            <w:pPr>
              <w:jc w:val="both"/>
              <w:rPr>
                <w:iCs/>
              </w:rPr>
            </w:pPr>
          </w:p>
          <w:p w14:paraId="7BC28CE5" w14:textId="13D7A243" w:rsidR="00943946" w:rsidRDefault="00BD1214" w:rsidP="00965B3B">
            <w:pPr>
              <w:jc w:val="both"/>
              <w:rPr>
                <w:iCs/>
              </w:rPr>
            </w:pPr>
            <w:r>
              <w:rPr>
                <w:iCs/>
              </w:rPr>
              <w:t xml:space="preserve">Informoval o </w:t>
            </w:r>
            <w:r w:rsidR="002D798F">
              <w:rPr>
                <w:iCs/>
              </w:rPr>
              <w:t>zpracování koncepce</w:t>
            </w:r>
            <w:r>
              <w:rPr>
                <w:iCs/>
              </w:rPr>
              <w:t xml:space="preserve"> pracovní</w:t>
            </w:r>
            <w:r w:rsidR="002D798F">
              <w:rPr>
                <w:iCs/>
              </w:rPr>
              <w:t xml:space="preserve"> činnosti, dále</w:t>
            </w:r>
            <w:r>
              <w:rPr>
                <w:iCs/>
              </w:rPr>
              <w:t xml:space="preserve"> </w:t>
            </w:r>
            <w:r w:rsidR="002D798F">
              <w:rPr>
                <w:iCs/>
              </w:rPr>
              <w:t xml:space="preserve">o zpracování </w:t>
            </w:r>
            <w:r>
              <w:rPr>
                <w:iCs/>
              </w:rPr>
              <w:t>organizační</w:t>
            </w:r>
            <w:r w:rsidR="002D798F">
              <w:rPr>
                <w:iCs/>
              </w:rPr>
              <w:t>ho</w:t>
            </w:r>
            <w:r>
              <w:rPr>
                <w:iCs/>
              </w:rPr>
              <w:t xml:space="preserve"> a pracovní</w:t>
            </w:r>
            <w:r w:rsidR="002D798F">
              <w:rPr>
                <w:iCs/>
              </w:rPr>
              <w:t>ho</w:t>
            </w:r>
            <w:r>
              <w:rPr>
                <w:iCs/>
              </w:rPr>
              <w:t xml:space="preserve"> řád</w:t>
            </w:r>
            <w:r w:rsidR="002D798F">
              <w:rPr>
                <w:iCs/>
              </w:rPr>
              <w:t xml:space="preserve">u. </w:t>
            </w:r>
            <w:r>
              <w:rPr>
                <w:iCs/>
              </w:rPr>
              <w:t>Bude poskytnut k</w:t>
            </w:r>
            <w:r w:rsidR="002D798F">
              <w:rPr>
                <w:iCs/>
              </w:rPr>
              <w:t> </w:t>
            </w:r>
            <w:r>
              <w:rPr>
                <w:iCs/>
              </w:rPr>
              <w:t>připomínkování</w:t>
            </w:r>
            <w:r w:rsidR="002D798F">
              <w:rPr>
                <w:iCs/>
              </w:rPr>
              <w:t xml:space="preserve"> před schválení v RM</w:t>
            </w:r>
            <w:r>
              <w:rPr>
                <w:iCs/>
              </w:rPr>
              <w:t xml:space="preserve">. </w:t>
            </w:r>
            <w:r w:rsidR="008F1D98">
              <w:rPr>
                <w:iCs/>
              </w:rPr>
              <w:t>I</w:t>
            </w:r>
            <w:r w:rsidR="002D798F">
              <w:rPr>
                <w:iCs/>
              </w:rPr>
              <w:t>nformoval dále o návrhu</w:t>
            </w:r>
            <w:r>
              <w:rPr>
                <w:iCs/>
              </w:rPr>
              <w:t xml:space="preserve"> bonusů</w:t>
            </w:r>
            <w:r w:rsidR="00864B17">
              <w:rPr>
                <w:iCs/>
              </w:rPr>
              <w:t xml:space="preserve"> pro zaměstnance</w:t>
            </w:r>
            <w:r w:rsidR="002D798F">
              <w:rPr>
                <w:iCs/>
              </w:rPr>
              <w:t xml:space="preserve"> – náborový příspěvek 50</w:t>
            </w:r>
            <w:r>
              <w:rPr>
                <w:iCs/>
              </w:rPr>
              <w:t xml:space="preserve"> tis. Kč </w:t>
            </w:r>
            <w:r w:rsidR="001E17DC">
              <w:rPr>
                <w:iCs/>
              </w:rPr>
              <w:t>se závazkem po dobu 4</w:t>
            </w:r>
            <w:r w:rsidR="002D798F">
              <w:rPr>
                <w:iCs/>
              </w:rPr>
              <w:t xml:space="preserve"> let a </w:t>
            </w:r>
            <w:r w:rsidR="00864B17">
              <w:rPr>
                <w:iCs/>
              </w:rPr>
              <w:t>odměna za odsloužené roky: po 10</w:t>
            </w:r>
            <w:r w:rsidR="00012113">
              <w:rPr>
                <w:iCs/>
              </w:rPr>
              <w:t xml:space="preserve"> </w:t>
            </w:r>
            <w:r w:rsidR="00864B17">
              <w:rPr>
                <w:iCs/>
              </w:rPr>
              <w:t xml:space="preserve">letech </w:t>
            </w:r>
            <w:r w:rsidR="00012113">
              <w:rPr>
                <w:iCs/>
              </w:rPr>
              <w:t>8</w:t>
            </w:r>
            <w:r w:rsidR="00864B17">
              <w:rPr>
                <w:iCs/>
              </w:rPr>
              <w:t xml:space="preserve"> tis. Kč</w:t>
            </w:r>
            <w:r w:rsidR="00012113">
              <w:rPr>
                <w:iCs/>
              </w:rPr>
              <w:t xml:space="preserve">, za dalších 5 letech zvýšení o 2 tisíce Kč (15let </w:t>
            </w:r>
            <w:r w:rsidR="005558C2">
              <w:rPr>
                <w:iCs/>
              </w:rPr>
              <w:t>– 10 tis. Kč, 20 let – 12 tis. K</w:t>
            </w:r>
            <w:r w:rsidR="00012113">
              <w:rPr>
                <w:iCs/>
              </w:rPr>
              <w:t>č)</w:t>
            </w:r>
            <w:r w:rsidR="00864B17">
              <w:rPr>
                <w:iCs/>
              </w:rPr>
              <w:t>.</w:t>
            </w:r>
            <w:r w:rsidR="00EC573A">
              <w:rPr>
                <w:iCs/>
              </w:rPr>
              <w:t xml:space="preserve"> </w:t>
            </w:r>
            <w:r w:rsidR="00012113">
              <w:rPr>
                <w:iCs/>
              </w:rPr>
              <w:t xml:space="preserve">Informoval o dalších možných bonusech. </w:t>
            </w:r>
            <w:r w:rsidR="00943946">
              <w:rPr>
                <w:iCs/>
              </w:rPr>
              <w:t>Hlasování pro navržené dva bonusy</w:t>
            </w:r>
            <w:r w:rsidR="00012113">
              <w:rPr>
                <w:iCs/>
              </w:rPr>
              <w:t xml:space="preserve"> (náborový příspěvek + odsloužené roky)</w:t>
            </w:r>
            <w:r w:rsidR="00943946">
              <w:rPr>
                <w:iCs/>
              </w:rPr>
              <w:t xml:space="preserve"> – pro 6. Předpoklad, že nenavýší rozpočet nebo minimálně pro rok 2021.</w:t>
            </w:r>
            <w:r w:rsidR="008F1D98">
              <w:rPr>
                <w:iCs/>
              </w:rPr>
              <w:t xml:space="preserve"> I</w:t>
            </w:r>
            <w:r w:rsidR="00873C31">
              <w:rPr>
                <w:iCs/>
              </w:rPr>
              <w:t>nformoval o provedení certifikace měřícího radaru.</w:t>
            </w:r>
            <w:r w:rsidR="00943946">
              <w:rPr>
                <w:iCs/>
              </w:rPr>
              <w:t xml:space="preserve"> </w:t>
            </w:r>
            <w:r w:rsidR="008F1D98">
              <w:rPr>
                <w:iCs/>
              </w:rPr>
              <w:t xml:space="preserve">Požadavek k měření rychlosti </w:t>
            </w:r>
            <w:r w:rsidR="00873C31">
              <w:rPr>
                <w:iCs/>
              </w:rPr>
              <w:t>v</w:t>
            </w:r>
            <w:r w:rsidR="00943946">
              <w:rPr>
                <w:iCs/>
              </w:rPr>
              <w:t xml:space="preserve"> ul. Masarykova.</w:t>
            </w:r>
          </w:p>
          <w:p w14:paraId="022D7173" w14:textId="77777777" w:rsidR="008F1D98" w:rsidRDefault="008F1D98" w:rsidP="00965B3B">
            <w:pPr>
              <w:jc w:val="both"/>
              <w:rPr>
                <w:iCs/>
              </w:rPr>
            </w:pPr>
          </w:p>
          <w:p w14:paraId="1A399A6C" w14:textId="33544DD8" w:rsidR="00BD1214" w:rsidRDefault="008F1D98" w:rsidP="00965B3B">
            <w:pPr>
              <w:jc w:val="both"/>
              <w:rPr>
                <w:iCs/>
              </w:rPr>
            </w:pPr>
            <w:r>
              <w:rPr>
                <w:iCs/>
              </w:rPr>
              <w:t xml:space="preserve"> -</w:t>
            </w:r>
            <w:r w:rsidRPr="008F1D98">
              <w:rPr>
                <w:i/>
                <w:iCs/>
              </w:rPr>
              <w:t>Různé</w:t>
            </w:r>
            <w:r>
              <w:rPr>
                <w:i/>
                <w:iCs/>
              </w:rPr>
              <w:t>-</w:t>
            </w:r>
          </w:p>
          <w:p w14:paraId="62A70F21" w14:textId="7F589075" w:rsidR="00791456" w:rsidRDefault="00943946" w:rsidP="00943946">
            <w:pPr>
              <w:pStyle w:val="Odstavecseseznamem"/>
              <w:numPr>
                <w:ilvl w:val="0"/>
                <w:numId w:val="19"/>
              </w:numPr>
              <w:jc w:val="both"/>
              <w:rPr>
                <w:iCs/>
              </w:rPr>
            </w:pPr>
            <w:r>
              <w:rPr>
                <w:iCs/>
              </w:rPr>
              <w:t xml:space="preserve">podnět </w:t>
            </w:r>
            <w:r w:rsidR="008F1D98">
              <w:rPr>
                <w:iCs/>
              </w:rPr>
              <w:t>od</w:t>
            </w:r>
            <w:r>
              <w:rPr>
                <w:iCs/>
              </w:rPr>
              <w:t xml:space="preserve"> </w:t>
            </w:r>
            <w:r w:rsidR="008F1D98">
              <w:rPr>
                <w:iCs/>
              </w:rPr>
              <w:t xml:space="preserve">občana </w:t>
            </w:r>
            <w:r>
              <w:rPr>
                <w:iCs/>
              </w:rPr>
              <w:t>–</w:t>
            </w:r>
            <w:r w:rsidR="008F1D98">
              <w:rPr>
                <w:iCs/>
              </w:rPr>
              <w:t xml:space="preserve"> Gymnázium J. Ortena v ul. Sokolovská a ul. Jarošova</w:t>
            </w:r>
            <w:r>
              <w:rPr>
                <w:iCs/>
              </w:rPr>
              <w:t xml:space="preserve"> kontrola nad nedodržování rychlosti v této lokalitě. </w:t>
            </w:r>
          </w:p>
          <w:p w14:paraId="4894667C" w14:textId="2FCBD2B1" w:rsidR="00943946" w:rsidRDefault="00943946" w:rsidP="00943946">
            <w:pPr>
              <w:pStyle w:val="Odstavecseseznamem"/>
              <w:numPr>
                <w:ilvl w:val="0"/>
                <w:numId w:val="19"/>
              </w:numPr>
              <w:jc w:val="both"/>
              <w:rPr>
                <w:iCs/>
              </w:rPr>
            </w:pPr>
            <w:r>
              <w:rPr>
                <w:iCs/>
              </w:rPr>
              <w:t>Ing. Josef Vi</w:t>
            </w:r>
            <w:r w:rsidR="008F1D98">
              <w:rPr>
                <w:iCs/>
              </w:rPr>
              <w:t xml:space="preserve">ktora – předal informace od hejtmanky, že </w:t>
            </w:r>
            <w:r>
              <w:rPr>
                <w:iCs/>
              </w:rPr>
              <w:t xml:space="preserve">je možné </w:t>
            </w:r>
            <w:r w:rsidR="008F1D98">
              <w:rPr>
                <w:iCs/>
              </w:rPr>
              <w:t>zažádat o dotace (odměna pro strážníky) z Ministerstva vnitra za</w:t>
            </w:r>
            <w:r>
              <w:rPr>
                <w:iCs/>
              </w:rPr>
              <w:t xml:space="preserve"> období </w:t>
            </w:r>
            <w:proofErr w:type="spellStart"/>
            <w:r>
              <w:rPr>
                <w:iCs/>
              </w:rPr>
              <w:t>covidu</w:t>
            </w:r>
            <w:proofErr w:type="spellEnd"/>
            <w:r>
              <w:rPr>
                <w:iCs/>
              </w:rPr>
              <w:t xml:space="preserve"> – 5 tis. Kč na městského strážníka</w:t>
            </w:r>
            <w:r w:rsidR="008F1D98">
              <w:rPr>
                <w:iCs/>
              </w:rPr>
              <w:t xml:space="preserve"> od MV </w:t>
            </w:r>
            <w:r w:rsidR="001E17DC">
              <w:rPr>
                <w:iCs/>
              </w:rPr>
              <w:br/>
            </w:r>
            <w:r w:rsidR="008F1D98">
              <w:rPr>
                <w:iCs/>
              </w:rPr>
              <w:t xml:space="preserve">a </w:t>
            </w:r>
            <w:r>
              <w:rPr>
                <w:iCs/>
              </w:rPr>
              <w:t>město</w:t>
            </w:r>
            <w:r w:rsidR="008F1D98">
              <w:rPr>
                <w:iCs/>
              </w:rPr>
              <w:t xml:space="preserve"> KH</w:t>
            </w:r>
            <w:r>
              <w:rPr>
                <w:iCs/>
              </w:rPr>
              <w:t xml:space="preserve"> rovněž přispěje 5 tis. Kč. Žádost byla zpracována a bude odeslána.</w:t>
            </w:r>
          </w:p>
          <w:p w14:paraId="124101F9" w14:textId="7EBE5CC3" w:rsidR="00CB016C" w:rsidRPr="008F1D98" w:rsidRDefault="008F1D98" w:rsidP="008F1D98">
            <w:pPr>
              <w:pStyle w:val="Odstavecseseznamem"/>
              <w:numPr>
                <w:ilvl w:val="0"/>
                <w:numId w:val="19"/>
              </w:numPr>
              <w:jc w:val="both"/>
              <w:rPr>
                <w:iCs/>
              </w:rPr>
            </w:pPr>
            <w:r>
              <w:rPr>
                <w:iCs/>
              </w:rPr>
              <w:t xml:space="preserve">PhDr. </w:t>
            </w:r>
            <w:r w:rsidR="00663004">
              <w:rPr>
                <w:iCs/>
              </w:rPr>
              <w:t xml:space="preserve">Pospíšilová – dotaz na činnost strážníků v době </w:t>
            </w:r>
            <w:proofErr w:type="spellStart"/>
            <w:r w:rsidR="00663004">
              <w:rPr>
                <w:iCs/>
              </w:rPr>
              <w:t>covidu</w:t>
            </w:r>
            <w:proofErr w:type="spellEnd"/>
            <w:r w:rsidR="00663004">
              <w:rPr>
                <w:iCs/>
              </w:rPr>
              <w:t xml:space="preserve">. MP prováděla kontrolu mimořádných opatření. Návrh Z. Jiráska na </w:t>
            </w:r>
            <w:r w:rsidR="00BA13AE">
              <w:rPr>
                <w:iCs/>
              </w:rPr>
              <w:t xml:space="preserve">prodloužení </w:t>
            </w:r>
            <w:r w:rsidR="00663004">
              <w:rPr>
                <w:iCs/>
              </w:rPr>
              <w:t>úsekové</w:t>
            </w:r>
            <w:r w:rsidR="00BA13AE">
              <w:rPr>
                <w:iCs/>
              </w:rPr>
              <w:t>ho</w:t>
            </w:r>
            <w:r w:rsidR="00663004">
              <w:rPr>
                <w:iCs/>
              </w:rPr>
              <w:t xml:space="preserve"> měření, prozatím nejsou odsouhlaseny žádné změny. </w:t>
            </w:r>
            <w:r w:rsidR="00663004" w:rsidRPr="00B77FB0">
              <w:rPr>
                <w:iCs/>
              </w:rPr>
              <w:t xml:space="preserve">Návrh </w:t>
            </w:r>
            <w:r w:rsidR="00BA13AE" w:rsidRPr="00B77FB0">
              <w:rPr>
                <w:iCs/>
              </w:rPr>
              <w:t>komise dopravní na</w:t>
            </w:r>
            <w:r w:rsidR="00663004" w:rsidRPr="00B77FB0">
              <w:rPr>
                <w:iCs/>
              </w:rPr>
              <w:t xml:space="preserve"> pořízení</w:t>
            </w:r>
            <w:r w:rsidR="00BA13AE" w:rsidRPr="00B77FB0">
              <w:rPr>
                <w:iCs/>
              </w:rPr>
              <w:t xml:space="preserve"> 4</w:t>
            </w:r>
            <w:r w:rsidR="00663004" w:rsidRPr="00B77FB0">
              <w:rPr>
                <w:iCs/>
              </w:rPr>
              <w:t xml:space="preserve"> infor</w:t>
            </w:r>
            <w:r w:rsidR="00BA13AE" w:rsidRPr="00B77FB0">
              <w:rPr>
                <w:iCs/>
              </w:rPr>
              <w:t>mativních radarů, které by mohly</w:t>
            </w:r>
            <w:r w:rsidR="00663004" w:rsidRPr="00B77FB0">
              <w:rPr>
                <w:iCs/>
              </w:rPr>
              <w:t xml:space="preserve"> měřit a vymáhat pokuty</w:t>
            </w:r>
            <w:r w:rsidR="00F337F9" w:rsidRPr="00B77FB0">
              <w:rPr>
                <w:iCs/>
              </w:rPr>
              <w:t xml:space="preserve">, RM schválila </w:t>
            </w:r>
            <w:r w:rsidR="006470BD" w:rsidRPr="00B77FB0">
              <w:rPr>
                <w:iCs/>
              </w:rPr>
              <w:t>umístění</w:t>
            </w:r>
            <w:r w:rsidR="00F337F9" w:rsidRPr="00B77FB0">
              <w:rPr>
                <w:iCs/>
              </w:rPr>
              <w:t xml:space="preserve"> 6</w:t>
            </w:r>
            <w:r w:rsidR="006470BD" w:rsidRPr="00B77FB0">
              <w:rPr>
                <w:iCs/>
              </w:rPr>
              <w:t xml:space="preserve"> – ti informativních</w:t>
            </w:r>
            <w:r w:rsidR="00F337F9" w:rsidRPr="00B77FB0">
              <w:rPr>
                <w:iCs/>
              </w:rPr>
              <w:t xml:space="preserve"> radarů</w:t>
            </w:r>
            <w:r w:rsidR="00663004" w:rsidRPr="00B77FB0">
              <w:rPr>
                <w:iCs/>
              </w:rPr>
              <w:t xml:space="preserve">. </w:t>
            </w:r>
            <w:r w:rsidR="00663004">
              <w:rPr>
                <w:iCs/>
              </w:rPr>
              <w:t>Otevřena diskuze o označení úsek</w:t>
            </w:r>
            <w:r w:rsidR="00BA13AE">
              <w:rPr>
                <w:iCs/>
              </w:rPr>
              <w:t>ů, limit měření rychlosti a</w:t>
            </w:r>
            <w:r w:rsidR="00873C31">
              <w:rPr>
                <w:iCs/>
              </w:rPr>
              <w:t xml:space="preserve"> </w:t>
            </w:r>
            <w:r w:rsidR="00BA13AE">
              <w:rPr>
                <w:iCs/>
              </w:rPr>
              <w:t xml:space="preserve">úsekové </w:t>
            </w:r>
            <w:r w:rsidR="00873C31">
              <w:rPr>
                <w:iCs/>
              </w:rPr>
              <w:t>měření v jiných obcích – možnost pouze v případě, že se bude jednat o rad</w:t>
            </w:r>
            <w:r w:rsidR="00BA13AE">
              <w:rPr>
                <w:iCs/>
              </w:rPr>
              <w:t>ar města</w:t>
            </w:r>
            <w:r>
              <w:rPr>
                <w:iCs/>
              </w:rPr>
              <w:t xml:space="preserve">. </w:t>
            </w:r>
            <w:r w:rsidR="00BA13AE">
              <w:rPr>
                <w:iCs/>
              </w:rPr>
              <w:t>Ing. Mgr. Mareček i</w:t>
            </w:r>
            <w:r w:rsidR="00CB016C" w:rsidRPr="008F1D98">
              <w:rPr>
                <w:iCs/>
              </w:rPr>
              <w:t xml:space="preserve">nformoval o počtech přestupků </w:t>
            </w:r>
            <w:r w:rsidR="00BA13AE">
              <w:rPr>
                <w:iCs/>
              </w:rPr>
              <w:t>na 3 místech úsekového měření</w:t>
            </w:r>
            <w:r w:rsidR="00CB016C" w:rsidRPr="008F1D98">
              <w:rPr>
                <w:iCs/>
              </w:rPr>
              <w:t xml:space="preserve">: </w:t>
            </w:r>
            <w:r w:rsidR="00873C31" w:rsidRPr="008F1D98">
              <w:rPr>
                <w:iCs/>
              </w:rPr>
              <w:t>červen – 3817, červenec -</w:t>
            </w:r>
            <w:r w:rsidR="009D37FC" w:rsidRPr="008F1D98">
              <w:rPr>
                <w:iCs/>
              </w:rPr>
              <w:t xml:space="preserve"> </w:t>
            </w:r>
            <w:r w:rsidR="00873C31" w:rsidRPr="008F1D98">
              <w:rPr>
                <w:iCs/>
              </w:rPr>
              <w:t>4137,</w:t>
            </w:r>
            <w:r w:rsidR="009D37FC" w:rsidRPr="008F1D98">
              <w:rPr>
                <w:iCs/>
              </w:rPr>
              <w:t xml:space="preserve"> srpen </w:t>
            </w:r>
            <w:r w:rsidR="00BA13AE">
              <w:rPr>
                <w:iCs/>
              </w:rPr>
              <w:t>–</w:t>
            </w:r>
            <w:r w:rsidR="009D37FC" w:rsidRPr="008F1D98">
              <w:rPr>
                <w:iCs/>
              </w:rPr>
              <w:t xml:space="preserve"> </w:t>
            </w:r>
            <w:r w:rsidR="00873C31" w:rsidRPr="008F1D98">
              <w:rPr>
                <w:iCs/>
              </w:rPr>
              <w:t>3983</w:t>
            </w:r>
            <w:r w:rsidR="00BA13AE">
              <w:rPr>
                <w:iCs/>
              </w:rPr>
              <w:t>.</w:t>
            </w:r>
            <w:r w:rsidR="00873C31" w:rsidRPr="008F1D98">
              <w:rPr>
                <w:iCs/>
              </w:rPr>
              <w:t xml:space="preserve"> Malín </w:t>
            </w:r>
            <w:r w:rsidR="00BA13AE">
              <w:rPr>
                <w:iCs/>
              </w:rPr>
              <w:t xml:space="preserve">za </w:t>
            </w:r>
            <w:r w:rsidR="00873C31" w:rsidRPr="008F1D98">
              <w:rPr>
                <w:iCs/>
              </w:rPr>
              <w:t xml:space="preserve">srpen 642 přestupků, </w:t>
            </w:r>
            <w:r w:rsidR="009D37FC" w:rsidRPr="008F1D98">
              <w:rPr>
                <w:iCs/>
              </w:rPr>
              <w:t xml:space="preserve">Žižkov za srpen </w:t>
            </w:r>
            <w:r w:rsidR="00873C31" w:rsidRPr="008F1D98">
              <w:rPr>
                <w:iCs/>
              </w:rPr>
              <w:t>1249</w:t>
            </w:r>
            <w:r w:rsidR="00BA13AE">
              <w:rPr>
                <w:iCs/>
              </w:rPr>
              <w:t xml:space="preserve"> přestupků</w:t>
            </w:r>
            <w:r w:rsidR="00873C31" w:rsidRPr="008F1D98">
              <w:rPr>
                <w:iCs/>
              </w:rPr>
              <w:t xml:space="preserve">, </w:t>
            </w:r>
            <w:r w:rsidR="009D37FC" w:rsidRPr="008F1D98">
              <w:rPr>
                <w:iCs/>
              </w:rPr>
              <w:t>Kaňk</w:t>
            </w:r>
            <w:r w:rsidR="00BA13AE">
              <w:rPr>
                <w:iCs/>
              </w:rPr>
              <w:t xml:space="preserve"> za</w:t>
            </w:r>
            <w:r w:rsidR="009D37FC" w:rsidRPr="008F1D98">
              <w:rPr>
                <w:iCs/>
              </w:rPr>
              <w:t xml:space="preserve"> srpen </w:t>
            </w:r>
            <w:r w:rsidR="00BA13AE">
              <w:rPr>
                <w:iCs/>
              </w:rPr>
              <w:t>–</w:t>
            </w:r>
            <w:r w:rsidR="009D37FC" w:rsidRPr="008F1D98">
              <w:rPr>
                <w:iCs/>
              </w:rPr>
              <w:t xml:space="preserve"> </w:t>
            </w:r>
            <w:r w:rsidR="00873C31" w:rsidRPr="008F1D98">
              <w:rPr>
                <w:iCs/>
              </w:rPr>
              <w:t>2093</w:t>
            </w:r>
            <w:r w:rsidR="00BA13AE">
              <w:rPr>
                <w:iCs/>
              </w:rPr>
              <w:t xml:space="preserve"> přestupků</w:t>
            </w:r>
            <w:r w:rsidR="00873C31" w:rsidRPr="008F1D98">
              <w:rPr>
                <w:iCs/>
              </w:rPr>
              <w:t xml:space="preserve"> </w:t>
            </w:r>
            <w:r w:rsidR="009D37FC" w:rsidRPr="008F1D98">
              <w:rPr>
                <w:iCs/>
              </w:rPr>
              <w:t>(nejvíce přestupků do kopce 1290)</w:t>
            </w:r>
            <w:r w:rsidR="00873C31" w:rsidRPr="008F1D98">
              <w:rPr>
                <w:iCs/>
              </w:rPr>
              <w:t xml:space="preserve">. </w:t>
            </w:r>
          </w:p>
          <w:p w14:paraId="275F5303" w14:textId="77777777" w:rsidR="00CB016C" w:rsidRDefault="00CB016C" w:rsidP="00965B3B">
            <w:pPr>
              <w:jc w:val="both"/>
              <w:rPr>
                <w:iCs/>
              </w:rPr>
            </w:pPr>
          </w:p>
          <w:p w14:paraId="0F00610D" w14:textId="178CE78A" w:rsidR="00CB016C" w:rsidRPr="00A73822" w:rsidRDefault="00CB016C" w:rsidP="00965B3B">
            <w:pPr>
              <w:jc w:val="both"/>
              <w:rPr>
                <w:iCs/>
              </w:rPr>
            </w:pPr>
            <w:r>
              <w:rPr>
                <w:iCs/>
              </w:rPr>
              <w:t>Jedná</w:t>
            </w:r>
            <w:r w:rsidR="00C070B7">
              <w:rPr>
                <w:iCs/>
              </w:rPr>
              <w:t>ní ukončeno v 17:30</w:t>
            </w:r>
            <w:r>
              <w:rPr>
                <w:iCs/>
              </w:rPr>
              <w:t xml:space="preserve"> hodin.</w:t>
            </w:r>
          </w:p>
        </w:tc>
      </w:tr>
    </w:tbl>
    <w:p w14:paraId="0A080C4C" w14:textId="77777777" w:rsidR="00CB016C" w:rsidRDefault="00CB016C" w:rsidP="00CB016C">
      <w:pPr>
        <w:rPr>
          <w:b/>
          <w:bCs/>
          <w:highlight w:val="yellow"/>
        </w:rPr>
      </w:pPr>
    </w:p>
    <w:p w14:paraId="71CC7C26" w14:textId="77777777" w:rsidR="00CB016C" w:rsidRDefault="00CB016C" w:rsidP="00CB016C">
      <w:pPr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3) Připomínky, dotazy, návrhy k projednání v </w:t>
      </w:r>
      <w:proofErr w:type="gramStart"/>
      <w:r>
        <w:rPr>
          <w:b/>
          <w:bCs/>
          <w:highlight w:val="yellow"/>
        </w:rPr>
        <w:t>RM :</w:t>
      </w:r>
      <w:proofErr w:type="gramEnd"/>
    </w:p>
    <w:tbl>
      <w:tblPr>
        <w:tblW w:w="9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4"/>
      </w:tblGrid>
      <w:tr w:rsidR="00CB016C" w14:paraId="66BC9840" w14:textId="77777777" w:rsidTr="00965B3B">
        <w:trPr>
          <w:trHeight w:val="1578"/>
        </w:trPr>
        <w:tc>
          <w:tcPr>
            <w:tcW w:w="9984" w:type="dxa"/>
          </w:tcPr>
          <w:p w14:paraId="77D79B36" w14:textId="52E624C1" w:rsidR="00012113" w:rsidRDefault="00CB016C" w:rsidP="00965B3B">
            <w:r>
              <w:t>Doporučení komise</w:t>
            </w:r>
            <w:r w:rsidR="00CE2AEC">
              <w:t xml:space="preserve"> pro Radu města</w:t>
            </w:r>
            <w:r w:rsidR="00012113">
              <w:t>:</w:t>
            </w:r>
          </w:p>
          <w:p w14:paraId="00E22F69" w14:textId="6F6D69BE" w:rsidR="008F1D98" w:rsidRPr="00B77FB0" w:rsidRDefault="00CB016C" w:rsidP="008F1D98">
            <w:pPr>
              <w:pStyle w:val="Odstavecseseznamem"/>
              <w:numPr>
                <w:ilvl w:val="0"/>
                <w:numId w:val="20"/>
              </w:numPr>
              <w:rPr>
                <w:iCs/>
              </w:rPr>
            </w:pPr>
            <w:r w:rsidRPr="00B77FB0">
              <w:t>pro odbor</w:t>
            </w:r>
            <w:r w:rsidR="005441A4" w:rsidRPr="00B77FB0">
              <w:t xml:space="preserve"> správy majetku – technické oddělení</w:t>
            </w:r>
            <w:r w:rsidRPr="00B77FB0">
              <w:t>:</w:t>
            </w:r>
            <w:r w:rsidR="00012113" w:rsidRPr="00B77FB0">
              <w:t xml:space="preserve"> </w:t>
            </w:r>
            <w:r w:rsidR="00F337F9" w:rsidRPr="00B77FB0">
              <w:rPr>
                <w:iCs/>
              </w:rPr>
              <w:t>vyčištění zastávky U N</w:t>
            </w:r>
            <w:r w:rsidR="005441A4" w:rsidRPr="00B77FB0">
              <w:rPr>
                <w:iCs/>
              </w:rPr>
              <w:t xml:space="preserve">adjezdu </w:t>
            </w:r>
            <w:r w:rsidR="00F337F9" w:rsidRPr="00B77FB0">
              <w:rPr>
                <w:iCs/>
              </w:rPr>
              <w:t>v Sedlci</w:t>
            </w:r>
          </w:p>
          <w:p w14:paraId="58985332" w14:textId="684EB11F" w:rsidR="00012113" w:rsidRPr="008F1D98" w:rsidRDefault="008F1D98" w:rsidP="00CE2AEC">
            <w:pPr>
              <w:pStyle w:val="Odstavecseseznamem"/>
              <w:numPr>
                <w:ilvl w:val="0"/>
                <w:numId w:val="20"/>
              </w:numPr>
              <w:rPr>
                <w:iCs/>
              </w:rPr>
            </w:pPr>
            <w:r w:rsidRPr="008F1D98">
              <w:rPr>
                <w:iCs/>
              </w:rPr>
              <w:t>schválit náborový příspěvek a odměn</w:t>
            </w:r>
            <w:r w:rsidR="00CE2AEC">
              <w:rPr>
                <w:iCs/>
              </w:rPr>
              <w:t>y</w:t>
            </w:r>
            <w:r w:rsidRPr="008F1D98">
              <w:rPr>
                <w:iCs/>
              </w:rPr>
              <w:t xml:space="preserve"> za odsloužené roky pro zaměstnance MP</w:t>
            </w:r>
          </w:p>
        </w:tc>
      </w:tr>
    </w:tbl>
    <w:p w14:paraId="6C29CF73" w14:textId="77777777" w:rsidR="00CB016C" w:rsidRDefault="00CB016C" w:rsidP="00CB016C">
      <w:pPr>
        <w:rPr>
          <w:b/>
          <w:bCs/>
          <w:highlight w:val="yellow"/>
        </w:rPr>
      </w:pPr>
    </w:p>
    <w:p w14:paraId="1B0866D1" w14:textId="77777777" w:rsidR="00CB016C" w:rsidRDefault="00CB016C" w:rsidP="00CB016C">
      <w:pPr>
        <w:rPr>
          <w:b/>
          <w:bCs/>
        </w:rPr>
      </w:pPr>
      <w:r w:rsidRPr="00B86423">
        <w:rPr>
          <w:b/>
          <w:bCs/>
          <w:highlight w:val="yellow"/>
        </w:rPr>
        <w:t xml:space="preserve">4) Reakce rady </w:t>
      </w:r>
      <w:proofErr w:type="gramStart"/>
      <w:r w:rsidRPr="00B86423">
        <w:rPr>
          <w:b/>
          <w:bCs/>
          <w:highlight w:val="yellow"/>
        </w:rPr>
        <w:t>města :</w:t>
      </w:r>
      <w:proofErr w:type="gramEnd"/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CB016C" w14:paraId="09B2A89C" w14:textId="77777777" w:rsidTr="00965B3B">
        <w:trPr>
          <w:trHeight w:val="2939"/>
        </w:trPr>
        <w:tc>
          <w:tcPr>
            <w:tcW w:w="10008" w:type="dxa"/>
          </w:tcPr>
          <w:p w14:paraId="64A51F82" w14:textId="77777777" w:rsidR="006F2C53" w:rsidRDefault="006F2C53" w:rsidP="00043E4B">
            <w:pPr>
              <w:rPr>
                <w:rStyle w:val="Siln"/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</w:pPr>
          </w:p>
          <w:p w14:paraId="2C5D131A" w14:textId="41E28EB8" w:rsidR="00CB016C" w:rsidRPr="00084775" w:rsidRDefault="00B77FB0" w:rsidP="00C070B7">
            <w:r>
              <w:rPr>
                <w:rStyle w:val="Siln"/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Usnesení č. 875/21 k zápisu Komise pro bezpečnost</w:t>
            </w:r>
            <w:r>
              <w:rPr>
                <w:rFonts w:ascii="Arial" w:hAnsi="Arial" w:cs="Arial"/>
                <w:color w:val="40404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Rada města b e r e n a v ě d o m í</w:t>
            </w:r>
            <w:r>
              <w:rPr>
                <w:rFonts w:ascii="Arial" w:hAnsi="Arial" w:cs="Arial"/>
                <w:color w:val="40404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404040"/>
                <w:sz w:val="21"/>
                <w:szCs w:val="21"/>
                <w:shd w:val="clear" w:color="auto" w:fill="FFFFFF"/>
              </w:rPr>
              <w:t>zápis z 2. zasedání Komise pro bezpečnost ze dne 21. 9. 2021.</w:t>
            </w:r>
          </w:p>
        </w:tc>
      </w:tr>
    </w:tbl>
    <w:p w14:paraId="2FDAD3CD" w14:textId="77777777" w:rsidR="00CB016C" w:rsidRDefault="00CB016C" w:rsidP="00CB016C">
      <w:pPr>
        <w:rPr>
          <w:b/>
          <w:bCs/>
        </w:rPr>
      </w:pPr>
      <w:bookmarkStart w:id="0" w:name="_GoBack"/>
      <w:bookmarkEnd w:id="0"/>
      <w:r>
        <w:rPr>
          <w:b/>
          <w:bCs/>
        </w:rPr>
        <w:t>Zapsal</w:t>
      </w:r>
      <w:r w:rsidRPr="00571F01">
        <w:rPr>
          <w:b/>
          <w:bCs/>
        </w:rPr>
        <w:t xml:space="preserve">: </w:t>
      </w:r>
      <w:r>
        <w:t>Ing. Andrea Bodišová</w:t>
      </w:r>
    </w:p>
    <w:p w14:paraId="65F9F328" w14:textId="2A77A2D0" w:rsidR="00CB016C" w:rsidRPr="00BA13AE" w:rsidRDefault="00CB016C" w:rsidP="00E52AB6">
      <w:pPr>
        <w:rPr>
          <w:b/>
          <w:bCs/>
        </w:rPr>
      </w:pPr>
      <w:r>
        <w:rPr>
          <w:b/>
          <w:bCs/>
        </w:rPr>
        <w:t xml:space="preserve">Elektronicky ověřili: </w:t>
      </w:r>
      <w:r w:rsidRPr="004523E3">
        <w:rPr>
          <w:bCs/>
        </w:rPr>
        <w:t>přítomní členové komise</w:t>
      </w:r>
    </w:p>
    <w:sectPr w:rsidR="00CB016C" w:rsidRPr="00BA13AE" w:rsidSect="00B30636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98F0" w14:textId="77777777" w:rsidR="00476F7A" w:rsidRDefault="00476F7A">
      <w:r>
        <w:separator/>
      </w:r>
    </w:p>
  </w:endnote>
  <w:endnote w:type="continuationSeparator" w:id="0">
    <w:p w14:paraId="06330463" w14:textId="77777777" w:rsidR="00476F7A" w:rsidRDefault="0047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05EB8" w14:textId="0DF3E424" w:rsidR="008270F3" w:rsidRPr="00A30E56" w:rsidRDefault="008270F3" w:rsidP="00A30E56">
    <w:pPr>
      <w:pStyle w:val="Zpat"/>
      <w:jc w:val="center"/>
      <w:rPr>
        <w:sz w:val="20"/>
        <w:szCs w:val="20"/>
      </w:rPr>
    </w:pPr>
    <w:r w:rsidRPr="00A30E56">
      <w:rPr>
        <w:sz w:val="20"/>
        <w:szCs w:val="20"/>
      </w:rPr>
      <w:t xml:space="preserve">Strana </w:t>
    </w:r>
    <w:r w:rsidR="00C61A14" w:rsidRPr="00A30E56">
      <w:rPr>
        <w:sz w:val="20"/>
        <w:szCs w:val="20"/>
      </w:rPr>
      <w:fldChar w:fldCharType="begin"/>
    </w:r>
    <w:r w:rsidRPr="00A30E56">
      <w:rPr>
        <w:sz w:val="20"/>
        <w:szCs w:val="20"/>
      </w:rPr>
      <w:instrText xml:space="preserve"> PAGE </w:instrText>
    </w:r>
    <w:r w:rsidR="00C61A14" w:rsidRPr="00A30E56">
      <w:rPr>
        <w:sz w:val="20"/>
        <w:szCs w:val="20"/>
      </w:rPr>
      <w:fldChar w:fldCharType="separate"/>
    </w:r>
    <w:r w:rsidR="00B77FB0">
      <w:rPr>
        <w:noProof/>
        <w:sz w:val="20"/>
        <w:szCs w:val="20"/>
      </w:rPr>
      <w:t>2</w:t>
    </w:r>
    <w:r w:rsidR="00C61A14" w:rsidRPr="00A30E56">
      <w:rPr>
        <w:sz w:val="20"/>
        <w:szCs w:val="20"/>
      </w:rPr>
      <w:fldChar w:fldCharType="end"/>
    </w:r>
    <w:r w:rsidRPr="00A30E56">
      <w:rPr>
        <w:sz w:val="20"/>
        <w:szCs w:val="20"/>
      </w:rPr>
      <w:t xml:space="preserve"> (celkem </w:t>
    </w:r>
    <w:r w:rsidR="00C61A14" w:rsidRPr="00A30E56">
      <w:rPr>
        <w:sz w:val="20"/>
        <w:szCs w:val="20"/>
      </w:rPr>
      <w:fldChar w:fldCharType="begin"/>
    </w:r>
    <w:r w:rsidRPr="00A30E56">
      <w:rPr>
        <w:sz w:val="20"/>
        <w:szCs w:val="20"/>
      </w:rPr>
      <w:instrText xml:space="preserve"> NUMPAGES </w:instrText>
    </w:r>
    <w:r w:rsidR="00C61A14" w:rsidRPr="00A30E56">
      <w:rPr>
        <w:sz w:val="20"/>
        <w:szCs w:val="20"/>
      </w:rPr>
      <w:fldChar w:fldCharType="separate"/>
    </w:r>
    <w:r w:rsidR="00B77FB0">
      <w:rPr>
        <w:noProof/>
        <w:sz w:val="20"/>
        <w:szCs w:val="20"/>
      </w:rPr>
      <w:t>2</w:t>
    </w:r>
    <w:r w:rsidR="00C61A14" w:rsidRPr="00A30E56">
      <w:rPr>
        <w:sz w:val="20"/>
        <w:szCs w:val="20"/>
      </w:rPr>
      <w:fldChar w:fldCharType="end"/>
    </w:r>
    <w:r w:rsidRPr="00A30E56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4EC4E" w14:textId="77777777" w:rsidR="00476F7A" w:rsidRDefault="00476F7A">
      <w:r>
        <w:separator/>
      </w:r>
    </w:p>
  </w:footnote>
  <w:footnote w:type="continuationSeparator" w:id="0">
    <w:p w14:paraId="41B53614" w14:textId="77777777" w:rsidR="00476F7A" w:rsidRDefault="0047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338F"/>
    <w:multiLevelType w:val="hybridMultilevel"/>
    <w:tmpl w:val="47C84F5A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21050E8"/>
    <w:multiLevelType w:val="hybridMultilevel"/>
    <w:tmpl w:val="2A50B7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25AB"/>
    <w:multiLevelType w:val="hybridMultilevel"/>
    <w:tmpl w:val="3C98F804"/>
    <w:lvl w:ilvl="0" w:tplc="958A7D9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1CB"/>
    <w:multiLevelType w:val="hybridMultilevel"/>
    <w:tmpl w:val="E5A47342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1EA71D3D"/>
    <w:multiLevelType w:val="hybridMultilevel"/>
    <w:tmpl w:val="099E6B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124F2"/>
    <w:multiLevelType w:val="hybridMultilevel"/>
    <w:tmpl w:val="B8841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17AD5"/>
    <w:multiLevelType w:val="hybridMultilevel"/>
    <w:tmpl w:val="8098B9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83972"/>
    <w:multiLevelType w:val="hybridMultilevel"/>
    <w:tmpl w:val="FFEA5808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39C734FB"/>
    <w:multiLevelType w:val="hybridMultilevel"/>
    <w:tmpl w:val="F65CB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174AD"/>
    <w:multiLevelType w:val="hybridMultilevel"/>
    <w:tmpl w:val="E0524970"/>
    <w:lvl w:ilvl="0" w:tplc="BAA4CDE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B0833"/>
    <w:multiLevelType w:val="hybridMultilevel"/>
    <w:tmpl w:val="9B56A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14B55"/>
    <w:multiLevelType w:val="hybridMultilevel"/>
    <w:tmpl w:val="39B65F82"/>
    <w:lvl w:ilvl="0" w:tplc="4894B6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D62C0"/>
    <w:multiLevelType w:val="hybridMultilevel"/>
    <w:tmpl w:val="EC9495F2"/>
    <w:lvl w:ilvl="0" w:tplc="0405000F">
      <w:start w:val="1"/>
      <w:numFmt w:val="decimal"/>
      <w:lvlText w:val="%1."/>
      <w:lvlJc w:val="left"/>
      <w:pPr>
        <w:ind w:left="774" w:hanging="360"/>
      </w:pPr>
    </w:lvl>
    <w:lvl w:ilvl="1" w:tplc="08168DDE">
      <w:start w:val="1"/>
      <w:numFmt w:val="lowerLetter"/>
      <w:lvlText w:val="%2."/>
      <w:lvlJc w:val="left"/>
      <w:pPr>
        <w:ind w:left="149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65566DC5"/>
    <w:multiLevelType w:val="hybridMultilevel"/>
    <w:tmpl w:val="89202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62C69"/>
    <w:multiLevelType w:val="hybridMultilevel"/>
    <w:tmpl w:val="300A7F8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3662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36DDF"/>
    <w:multiLevelType w:val="hybridMultilevel"/>
    <w:tmpl w:val="9BAED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D252D"/>
    <w:multiLevelType w:val="hybridMultilevel"/>
    <w:tmpl w:val="0A780D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959DE"/>
    <w:multiLevelType w:val="hybridMultilevel"/>
    <w:tmpl w:val="CABC4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269C7"/>
    <w:multiLevelType w:val="hybridMultilevel"/>
    <w:tmpl w:val="00C2732E"/>
    <w:lvl w:ilvl="0" w:tplc="47585D5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A4DFB"/>
    <w:multiLevelType w:val="hybridMultilevel"/>
    <w:tmpl w:val="B50643B6"/>
    <w:lvl w:ilvl="0" w:tplc="2A2E7BB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0"/>
  </w:num>
  <w:num w:numId="12">
    <w:abstractNumId w:val="17"/>
  </w:num>
  <w:num w:numId="13">
    <w:abstractNumId w:val="10"/>
  </w:num>
  <w:num w:numId="14">
    <w:abstractNumId w:val="2"/>
  </w:num>
  <w:num w:numId="15">
    <w:abstractNumId w:val="18"/>
  </w:num>
  <w:num w:numId="16">
    <w:abstractNumId w:val="19"/>
  </w:num>
  <w:num w:numId="17">
    <w:abstractNumId w:val="9"/>
  </w:num>
  <w:num w:numId="18">
    <w:abstractNumId w:val="15"/>
  </w:num>
  <w:num w:numId="19">
    <w:abstractNumId w:val="11"/>
  </w:num>
  <w:num w:numId="2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BC"/>
    <w:rsid w:val="000105B8"/>
    <w:rsid w:val="00012113"/>
    <w:rsid w:val="0003564F"/>
    <w:rsid w:val="000372F5"/>
    <w:rsid w:val="00043E4B"/>
    <w:rsid w:val="000460D3"/>
    <w:rsid w:val="00050919"/>
    <w:rsid w:val="00053623"/>
    <w:rsid w:val="000762AD"/>
    <w:rsid w:val="00077675"/>
    <w:rsid w:val="00090255"/>
    <w:rsid w:val="000B3E3F"/>
    <w:rsid w:val="000B55AF"/>
    <w:rsid w:val="000D02A0"/>
    <w:rsid w:val="000E3F6B"/>
    <w:rsid w:val="000E7461"/>
    <w:rsid w:val="000E7FF2"/>
    <w:rsid w:val="000F599F"/>
    <w:rsid w:val="0010641B"/>
    <w:rsid w:val="00122A6C"/>
    <w:rsid w:val="00123CD9"/>
    <w:rsid w:val="00145482"/>
    <w:rsid w:val="00167036"/>
    <w:rsid w:val="0017000A"/>
    <w:rsid w:val="00171B54"/>
    <w:rsid w:val="0017453E"/>
    <w:rsid w:val="00185693"/>
    <w:rsid w:val="001900CD"/>
    <w:rsid w:val="001A53C6"/>
    <w:rsid w:val="001B57F5"/>
    <w:rsid w:val="001E17DC"/>
    <w:rsid w:val="00212709"/>
    <w:rsid w:val="00236F0C"/>
    <w:rsid w:val="00243789"/>
    <w:rsid w:val="00256A86"/>
    <w:rsid w:val="00257B11"/>
    <w:rsid w:val="00274AB9"/>
    <w:rsid w:val="00276CD9"/>
    <w:rsid w:val="002A033F"/>
    <w:rsid w:val="002B6588"/>
    <w:rsid w:val="002D3786"/>
    <w:rsid w:val="002D798F"/>
    <w:rsid w:val="002D7A1E"/>
    <w:rsid w:val="002F5008"/>
    <w:rsid w:val="00307487"/>
    <w:rsid w:val="003232C7"/>
    <w:rsid w:val="00363870"/>
    <w:rsid w:val="003750EE"/>
    <w:rsid w:val="00375D8E"/>
    <w:rsid w:val="00393395"/>
    <w:rsid w:val="003948B7"/>
    <w:rsid w:val="003D4685"/>
    <w:rsid w:val="00401F90"/>
    <w:rsid w:val="004126AD"/>
    <w:rsid w:val="00412FA7"/>
    <w:rsid w:val="00417CA8"/>
    <w:rsid w:val="00431E7E"/>
    <w:rsid w:val="00452EF6"/>
    <w:rsid w:val="00461470"/>
    <w:rsid w:val="0046442B"/>
    <w:rsid w:val="004717F2"/>
    <w:rsid w:val="00476F7A"/>
    <w:rsid w:val="004822B6"/>
    <w:rsid w:val="004A3FF5"/>
    <w:rsid w:val="004A5569"/>
    <w:rsid w:val="004A73B5"/>
    <w:rsid w:val="004C3D16"/>
    <w:rsid w:val="004C4587"/>
    <w:rsid w:val="004D421B"/>
    <w:rsid w:val="004E541C"/>
    <w:rsid w:val="004E688F"/>
    <w:rsid w:val="004F6BB2"/>
    <w:rsid w:val="00502714"/>
    <w:rsid w:val="00527258"/>
    <w:rsid w:val="00534E40"/>
    <w:rsid w:val="00540DC4"/>
    <w:rsid w:val="005441A4"/>
    <w:rsid w:val="00545FB5"/>
    <w:rsid w:val="005558C2"/>
    <w:rsid w:val="005569B1"/>
    <w:rsid w:val="0056790E"/>
    <w:rsid w:val="00570BC3"/>
    <w:rsid w:val="00574CBC"/>
    <w:rsid w:val="00582601"/>
    <w:rsid w:val="005850F4"/>
    <w:rsid w:val="005A5DA5"/>
    <w:rsid w:val="005A5F84"/>
    <w:rsid w:val="005E7924"/>
    <w:rsid w:val="005F25C4"/>
    <w:rsid w:val="006014FE"/>
    <w:rsid w:val="0060546D"/>
    <w:rsid w:val="00613136"/>
    <w:rsid w:val="006351B8"/>
    <w:rsid w:val="00645D67"/>
    <w:rsid w:val="006470BD"/>
    <w:rsid w:val="00663004"/>
    <w:rsid w:val="00666BA7"/>
    <w:rsid w:val="00671F94"/>
    <w:rsid w:val="00675E5B"/>
    <w:rsid w:val="0069359C"/>
    <w:rsid w:val="006A64B9"/>
    <w:rsid w:val="006B55CF"/>
    <w:rsid w:val="006B6BF0"/>
    <w:rsid w:val="006C088F"/>
    <w:rsid w:val="006D156A"/>
    <w:rsid w:val="006D399C"/>
    <w:rsid w:val="006E13B3"/>
    <w:rsid w:val="006E4EB1"/>
    <w:rsid w:val="006E6E5A"/>
    <w:rsid w:val="006F2C53"/>
    <w:rsid w:val="006F519C"/>
    <w:rsid w:val="00700858"/>
    <w:rsid w:val="00711E20"/>
    <w:rsid w:val="00741D0E"/>
    <w:rsid w:val="0074469A"/>
    <w:rsid w:val="00744F52"/>
    <w:rsid w:val="00767EB9"/>
    <w:rsid w:val="00791456"/>
    <w:rsid w:val="007B7FD2"/>
    <w:rsid w:val="007D29FF"/>
    <w:rsid w:val="007E18FE"/>
    <w:rsid w:val="0080085C"/>
    <w:rsid w:val="00807535"/>
    <w:rsid w:val="00811030"/>
    <w:rsid w:val="008270F3"/>
    <w:rsid w:val="0083750F"/>
    <w:rsid w:val="00843EEC"/>
    <w:rsid w:val="00854E42"/>
    <w:rsid w:val="0085676F"/>
    <w:rsid w:val="00864B17"/>
    <w:rsid w:val="00873C31"/>
    <w:rsid w:val="00876545"/>
    <w:rsid w:val="00877F53"/>
    <w:rsid w:val="00882BBC"/>
    <w:rsid w:val="008A59D2"/>
    <w:rsid w:val="008D4715"/>
    <w:rsid w:val="008F1D98"/>
    <w:rsid w:val="00943946"/>
    <w:rsid w:val="00963510"/>
    <w:rsid w:val="00963782"/>
    <w:rsid w:val="00965287"/>
    <w:rsid w:val="00981E4B"/>
    <w:rsid w:val="00996984"/>
    <w:rsid w:val="009A0C0D"/>
    <w:rsid w:val="009C12EE"/>
    <w:rsid w:val="009C57D0"/>
    <w:rsid w:val="009D06C5"/>
    <w:rsid w:val="009D37FC"/>
    <w:rsid w:val="009E0296"/>
    <w:rsid w:val="009E3161"/>
    <w:rsid w:val="00A01591"/>
    <w:rsid w:val="00A039C2"/>
    <w:rsid w:val="00A12B4A"/>
    <w:rsid w:val="00A23E97"/>
    <w:rsid w:val="00A30E56"/>
    <w:rsid w:val="00A40747"/>
    <w:rsid w:val="00A5048A"/>
    <w:rsid w:val="00A600B7"/>
    <w:rsid w:val="00A64F09"/>
    <w:rsid w:val="00A6771B"/>
    <w:rsid w:val="00A73A6E"/>
    <w:rsid w:val="00A95478"/>
    <w:rsid w:val="00AA48D7"/>
    <w:rsid w:val="00AD113F"/>
    <w:rsid w:val="00AD48B3"/>
    <w:rsid w:val="00AD4B20"/>
    <w:rsid w:val="00AE56BE"/>
    <w:rsid w:val="00AE5934"/>
    <w:rsid w:val="00AE723B"/>
    <w:rsid w:val="00AF36F4"/>
    <w:rsid w:val="00B21CE2"/>
    <w:rsid w:val="00B252C7"/>
    <w:rsid w:val="00B30636"/>
    <w:rsid w:val="00B340AF"/>
    <w:rsid w:val="00B55095"/>
    <w:rsid w:val="00B56F0B"/>
    <w:rsid w:val="00B63E32"/>
    <w:rsid w:val="00B748D6"/>
    <w:rsid w:val="00B7704A"/>
    <w:rsid w:val="00B77FB0"/>
    <w:rsid w:val="00B869E9"/>
    <w:rsid w:val="00B874F3"/>
    <w:rsid w:val="00B974AB"/>
    <w:rsid w:val="00BA13AE"/>
    <w:rsid w:val="00BB3EB4"/>
    <w:rsid w:val="00BC21FA"/>
    <w:rsid w:val="00BD1214"/>
    <w:rsid w:val="00BD7BA6"/>
    <w:rsid w:val="00BE7E74"/>
    <w:rsid w:val="00BF2DD0"/>
    <w:rsid w:val="00BF6EA9"/>
    <w:rsid w:val="00C038A0"/>
    <w:rsid w:val="00C070B7"/>
    <w:rsid w:val="00C07326"/>
    <w:rsid w:val="00C20A2F"/>
    <w:rsid w:val="00C21486"/>
    <w:rsid w:val="00C3745F"/>
    <w:rsid w:val="00C56CDE"/>
    <w:rsid w:val="00C61A14"/>
    <w:rsid w:val="00C66394"/>
    <w:rsid w:val="00C86A9F"/>
    <w:rsid w:val="00CA1376"/>
    <w:rsid w:val="00CB016C"/>
    <w:rsid w:val="00CB4520"/>
    <w:rsid w:val="00CB6C27"/>
    <w:rsid w:val="00CC14D0"/>
    <w:rsid w:val="00CC2F7B"/>
    <w:rsid w:val="00CD420F"/>
    <w:rsid w:val="00CE2AEC"/>
    <w:rsid w:val="00CE3C49"/>
    <w:rsid w:val="00D06743"/>
    <w:rsid w:val="00D16AB2"/>
    <w:rsid w:val="00D52562"/>
    <w:rsid w:val="00D61FAA"/>
    <w:rsid w:val="00D7654D"/>
    <w:rsid w:val="00D80A06"/>
    <w:rsid w:val="00D9763B"/>
    <w:rsid w:val="00DA437E"/>
    <w:rsid w:val="00DA76C3"/>
    <w:rsid w:val="00DB67A6"/>
    <w:rsid w:val="00DD138E"/>
    <w:rsid w:val="00DD2288"/>
    <w:rsid w:val="00DF3CDB"/>
    <w:rsid w:val="00DF4CD5"/>
    <w:rsid w:val="00E04E8F"/>
    <w:rsid w:val="00E16D55"/>
    <w:rsid w:val="00E224B1"/>
    <w:rsid w:val="00E30607"/>
    <w:rsid w:val="00E35EEC"/>
    <w:rsid w:val="00E3708E"/>
    <w:rsid w:val="00E40570"/>
    <w:rsid w:val="00E41096"/>
    <w:rsid w:val="00E52AB6"/>
    <w:rsid w:val="00E549DE"/>
    <w:rsid w:val="00E76400"/>
    <w:rsid w:val="00E93959"/>
    <w:rsid w:val="00EC171A"/>
    <w:rsid w:val="00EC573A"/>
    <w:rsid w:val="00EC6AFE"/>
    <w:rsid w:val="00EE096A"/>
    <w:rsid w:val="00F13DFE"/>
    <w:rsid w:val="00F337F9"/>
    <w:rsid w:val="00F52E41"/>
    <w:rsid w:val="00F63DDE"/>
    <w:rsid w:val="00F7107D"/>
    <w:rsid w:val="00F91459"/>
    <w:rsid w:val="00F92777"/>
    <w:rsid w:val="00FB45E1"/>
    <w:rsid w:val="00FC27EF"/>
    <w:rsid w:val="00FC6292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674C32B"/>
  <w15:docId w15:val="{01A4DC5A-F43E-47F0-87C2-CDB09008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EF6"/>
    <w:rPr>
      <w:sz w:val="24"/>
      <w:szCs w:val="24"/>
    </w:rPr>
  </w:style>
  <w:style w:type="paragraph" w:styleId="Nadpis1">
    <w:name w:val="heading 1"/>
    <w:basedOn w:val="Normln"/>
    <w:next w:val="Normln"/>
    <w:qFormat/>
    <w:rsid w:val="00C61A14"/>
    <w:pPr>
      <w:keepNext/>
      <w:jc w:val="center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C61A14"/>
    <w:pPr>
      <w:keepNext/>
      <w:jc w:val="center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C61A14"/>
    <w:pPr>
      <w:keepNext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C61A14"/>
    <w:pPr>
      <w:keepNext/>
      <w:jc w:val="center"/>
      <w:outlineLvl w:val="3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C61A14"/>
    <w:pPr>
      <w:keepNext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C61A14"/>
    <w:pPr>
      <w:keepNext/>
      <w:outlineLvl w:val="5"/>
    </w:pPr>
    <w:rPr>
      <w:szCs w:val="20"/>
    </w:rPr>
  </w:style>
  <w:style w:type="paragraph" w:styleId="Nadpis7">
    <w:name w:val="heading 7"/>
    <w:basedOn w:val="Normln"/>
    <w:next w:val="Normln"/>
    <w:qFormat/>
    <w:rsid w:val="00C61A14"/>
    <w:pPr>
      <w:keepNext/>
      <w:jc w:val="both"/>
      <w:outlineLvl w:val="6"/>
    </w:pPr>
    <w:rPr>
      <w:b/>
      <w:bCs/>
      <w:szCs w:val="20"/>
    </w:rPr>
  </w:style>
  <w:style w:type="paragraph" w:styleId="Nadpis8">
    <w:name w:val="heading 8"/>
    <w:basedOn w:val="Normln"/>
    <w:next w:val="Normln"/>
    <w:qFormat/>
    <w:rsid w:val="00C61A14"/>
    <w:pPr>
      <w:keepNext/>
      <w:jc w:val="both"/>
      <w:outlineLvl w:val="7"/>
    </w:pPr>
    <w:rPr>
      <w:szCs w:val="20"/>
      <w:u w:val="single"/>
    </w:rPr>
  </w:style>
  <w:style w:type="paragraph" w:styleId="Nadpis9">
    <w:name w:val="heading 9"/>
    <w:basedOn w:val="Normln"/>
    <w:next w:val="Normln"/>
    <w:qFormat/>
    <w:rsid w:val="00C61A14"/>
    <w:pPr>
      <w:keepNext/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61A14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C61A14"/>
    <w:pPr>
      <w:jc w:val="both"/>
    </w:pPr>
  </w:style>
  <w:style w:type="paragraph" w:styleId="Zkladntext2">
    <w:name w:val="Body Text 2"/>
    <w:basedOn w:val="Normln"/>
    <w:rsid w:val="00C61A14"/>
    <w:pPr>
      <w:jc w:val="both"/>
    </w:pPr>
    <w:rPr>
      <w:b/>
      <w:bCs/>
    </w:rPr>
  </w:style>
  <w:style w:type="paragraph" w:styleId="Zkladntext3">
    <w:name w:val="Body Text 3"/>
    <w:basedOn w:val="Normln"/>
    <w:rsid w:val="00C61A14"/>
    <w:pPr>
      <w:jc w:val="both"/>
    </w:pPr>
    <w:rPr>
      <w:szCs w:val="20"/>
    </w:rPr>
  </w:style>
  <w:style w:type="paragraph" w:styleId="Zkladntextodsazen">
    <w:name w:val="Body Text Indent"/>
    <w:basedOn w:val="Normln"/>
    <w:rsid w:val="00C61A14"/>
    <w:pPr>
      <w:ind w:left="360"/>
      <w:jc w:val="both"/>
    </w:pPr>
    <w:rPr>
      <w:szCs w:val="20"/>
    </w:rPr>
  </w:style>
  <w:style w:type="paragraph" w:styleId="Zkladntextodsazen3">
    <w:name w:val="Body Text Indent 3"/>
    <w:basedOn w:val="Normln"/>
    <w:rsid w:val="00C61A14"/>
    <w:pPr>
      <w:ind w:left="360"/>
      <w:jc w:val="both"/>
    </w:pPr>
    <w:rPr>
      <w:b/>
      <w:bCs/>
      <w:szCs w:val="20"/>
    </w:rPr>
  </w:style>
  <w:style w:type="character" w:styleId="Hypertextovodkaz">
    <w:name w:val="Hyperlink"/>
    <w:basedOn w:val="Standardnpsmoodstavce"/>
    <w:rsid w:val="00C61A14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C61A14"/>
    <w:pPr>
      <w:jc w:val="right"/>
    </w:pPr>
    <w:rPr>
      <w:bCs/>
      <w:szCs w:val="20"/>
    </w:rPr>
  </w:style>
  <w:style w:type="paragraph" w:styleId="Podnadpis">
    <w:name w:val="Subtitle"/>
    <w:basedOn w:val="Normln"/>
    <w:qFormat/>
    <w:rsid w:val="00C61A14"/>
    <w:pPr>
      <w:jc w:val="center"/>
    </w:pPr>
    <w:rPr>
      <w:b/>
      <w:szCs w:val="20"/>
    </w:rPr>
  </w:style>
  <w:style w:type="paragraph" w:styleId="Zkladntextodsazen2">
    <w:name w:val="Body Text Indent 2"/>
    <w:basedOn w:val="Normln"/>
    <w:rsid w:val="00C61A14"/>
    <w:pPr>
      <w:ind w:left="720"/>
      <w:jc w:val="both"/>
    </w:pPr>
    <w:rPr>
      <w:b/>
      <w:bCs/>
    </w:rPr>
  </w:style>
  <w:style w:type="paragraph" w:styleId="Normlnweb">
    <w:name w:val="Normal (Web)"/>
    <w:basedOn w:val="Normln"/>
    <w:uiPriority w:val="99"/>
    <w:rsid w:val="00C61A14"/>
    <w:pPr>
      <w:spacing w:before="100" w:beforeAutospacing="1" w:after="100" w:afterAutospacing="1"/>
    </w:pPr>
    <w:rPr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rsid w:val="00AA48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48D7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rsid w:val="00AA48D7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C27EF"/>
    <w:rPr>
      <w:sz w:val="24"/>
      <w:szCs w:val="24"/>
    </w:r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uiPriority w:val="99"/>
    <w:qFormat/>
    <w:rsid w:val="005E7924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F13DFE"/>
    <w:rPr>
      <w:sz w:val="24"/>
      <w:szCs w:val="24"/>
    </w:rPr>
  </w:style>
  <w:style w:type="table" w:customStyle="1" w:styleId="TableGrid">
    <w:name w:val="TableGrid"/>
    <w:rsid w:val="006E6E5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rsid w:val="006E6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6E5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7FD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locked/>
    <w:rsid w:val="006F519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F519C"/>
    <w:rPr>
      <w:b/>
      <w:bCs/>
    </w:rPr>
  </w:style>
  <w:style w:type="table" w:styleId="Tmavtabulkaseznamu5zvraznn2">
    <w:name w:val="List Table 5 Dark Accent 2"/>
    <w:basedOn w:val="Normlntabulka"/>
    <w:uiPriority w:val="50"/>
    <w:rsid w:val="00AE72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AE72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6zvraznn6">
    <w:name w:val="List Table 6 Colorful Accent 6"/>
    <w:basedOn w:val="Normlntabulka"/>
    <w:uiPriority w:val="51"/>
    <w:rsid w:val="00AE72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mkou5zvraznn5">
    <w:name w:val="Grid Table 5 Dark Accent 5"/>
    <w:basedOn w:val="Normlntabulka"/>
    <w:uiPriority w:val="50"/>
    <w:rsid w:val="00AE72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mavtabulkasmkou5zvraznn1">
    <w:name w:val="Grid Table 5 Dark Accent 1"/>
    <w:basedOn w:val="Normlntabulka"/>
    <w:uiPriority w:val="50"/>
    <w:rsid w:val="00AE72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ulkasmkou2zvraznn5">
    <w:name w:val="Grid Table 2 Accent 5"/>
    <w:basedOn w:val="Normlntabulka"/>
    <w:uiPriority w:val="47"/>
    <w:rsid w:val="003232C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ulkaseznamu4zvraznn1">
    <w:name w:val="List Table 4 Accent 1"/>
    <w:basedOn w:val="Normlntabulka"/>
    <w:uiPriority w:val="49"/>
    <w:rsid w:val="003232C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3232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zvraznn6">
    <w:name w:val="Grid Table 1 Light Accent 6"/>
    <w:basedOn w:val="Normlntabulka"/>
    <w:uiPriority w:val="46"/>
    <w:rsid w:val="003232C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zvraznn3">
    <w:name w:val="List Table 1 Light Accent 3"/>
    <w:basedOn w:val="Normlntabulka"/>
    <w:uiPriority w:val="46"/>
    <w:rsid w:val="003232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tabulkasmkou7zvraznn6">
    <w:name w:val="Grid Table 7 Colorful Accent 6"/>
    <w:basedOn w:val="Normlntabulka"/>
    <w:uiPriority w:val="52"/>
    <w:rsid w:val="003232C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29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0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822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Kutná Hora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Bodišová Andrea</cp:lastModifiedBy>
  <cp:revision>10</cp:revision>
  <cp:lastPrinted>2021-10-11T08:09:00Z</cp:lastPrinted>
  <dcterms:created xsi:type="dcterms:W3CDTF">2021-09-22T05:51:00Z</dcterms:created>
  <dcterms:modified xsi:type="dcterms:W3CDTF">2021-11-02T06:21:00Z</dcterms:modified>
</cp:coreProperties>
</file>