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591"/>
      </w:tblGrid>
      <w:tr w:rsidR="009A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9A6080" w:rsidRDefault="00B43B88" w:rsidP="00B43B88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-75.3pt;width:56.9pt;height:74.95pt;z-index:-251658752;mso-wrap-edited:f;mso-position-horizontal:center;mso-position-horizontal-relative:margin" wrapcoords="-332 0 -332 13698 665 16859 997 17649 5317 21073 7975 21337 13292 21337 15951 21073 20271 17649 20935 16859 21600 14488 21600 0 -332 0">
                  <v:imagedata r:id="rId5" o:title="KHerb"/>
                  <w10:wrap type="tight" anchorx="margin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9A6080" w:rsidRDefault="009A6080">
            <w:pPr>
              <w:jc w:val="center"/>
              <w:rPr>
                <w:sz w:val="22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</w:t>
            </w:r>
            <w:r w:rsidR="000E2F37">
              <w:rPr>
                <w:bCs/>
                <w:sz w:val="22"/>
              </w:rPr>
              <w:t>ěstí</w:t>
            </w:r>
            <w:r>
              <w:rPr>
                <w:bCs/>
                <w:sz w:val="22"/>
              </w:rPr>
              <w:t> 552</w:t>
            </w:r>
            <w:r w:rsidR="00DB32D1">
              <w:rPr>
                <w:bCs/>
                <w:sz w:val="22"/>
              </w:rPr>
              <w:t>/1</w:t>
            </w:r>
            <w:r>
              <w:rPr>
                <w:bCs/>
                <w:sz w:val="22"/>
              </w:rPr>
              <w:t>, 284 </w:t>
            </w:r>
            <w:r w:rsidR="00DB32D1">
              <w:rPr>
                <w:bCs/>
                <w:sz w:val="22"/>
              </w:rPr>
              <w:t>01</w:t>
            </w:r>
            <w:r>
              <w:rPr>
                <w:bCs/>
                <w:sz w:val="22"/>
              </w:rPr>
              <w:t> Kutná Hora,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sídlo odboru: Radnická 178, Kutná Hora</w:t>
            </w:r>
            <w:r>
              <w:rPr>
                <w:b/>
                <w:bCs/>
                <w:sz w:val="22"/>
              </w:rPr>
              <w:br/>
            </w:r>
            <w:r w:rsidR="00BA75E8">
              <w:rPr>
                <w:sz w:val="22"/>
              </w:rPr>
              <w:t xml:space="preserve">tel.: </w:t>
            </w:r>
            <w:r>
              <w:rPr>
                <w:sz w:val="22"/>
              </w:rPr>
              <w:t xml:space="preserve"> 327 710 111, fax: 327 710 256</w:t>
            </w:r>
            <w:r>
              <w:rPr>
                <w:sz w:val="22"/>
              </w:rPr>
              <w:br/>
              <w:t>e-mail: </w:t>
            </w:r>
            <w:r w:rsidR="004D04A7">
              <w:rPr>
                <w:sz w:val="22"/>
              </w:rPr>
              <w:t>podatelna</w:t>
            </w:r>
            <w:r>
              <w:rPr>
                <w:sz w:val="22"/>
              </w:rPr>
              <w:t xml:space="preserve">@kutnahora.cz, </w:t>
            </w:r>
            <w:bookmarkStart w:id="0" w:name="OLE_LINK3"/>
            <w:bookmarkStart w:id="1" w:name="OLE_LINK2"/>
            <w:bookmarkStart w:id="2" w:name="OLE_LINK1"/>
            <w:bookmarkStart w:id="3" w:name="OLE_LINK6"/>
            <w:bookmarkStart w:id="4" w:name="OLE_LINK5"/>
            <w:bookmarkStart w:id="5" w:name="OLE_LINK4"/>
            <w:r w:rsidR="00DA25F1"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 w:rsidR="00DA25F1">
              <w:rPr>
                <w:sz w:val="22"/>
              </w:rPr>
              <w:t>/</w:t>
            </w:r>
            <w:bookmarkEnd w:id="3"/>
            <w:bookmarkEnd w:id="4"/>
            <w:bookmarkEnd w:id="5"/>
          </w:p>
          <w:p w:rsidR="009A6080" w:rsidRDefault="009A6080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9A6080" w:rsidRDefault="009A6080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095"/>
        <w:gridCol w:w="931"/>
      </w:tblGrid>
      <w:tr w:rsidR="009A6080" w:rsidTr="004A2AE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4D2" w:rsidRDefault="003824D2" w:rsidP="000A760A">
            <w:pPr>
              <w:rPr>
                <w:b/>
                <w:sz w:val="28"/>
                <w:szCs w:val="28"/>
              </w:rPr>
            </w:pPr>
          </w:p>
          <w:p w:rsidR="009A6080" w:rsidRPr="00761C86" w:rsidRDefault="004A2AEE">
            <w:pPr>
              <w:pStyle w:val="Nadpis1"/>
              <w:rPr>
                <w:sz w:val="24"/>
                <w:szCs w:val="24"/>
              </w:rPr>
            </w:pPr>
            <w:bookmarkStart w:id="6" w:name="_GoBack"/>
            <w:r w:rsidRPr="00761C86">
              <w:rPr>
                <w:sz w:val="24"/>
                <w:szCs w:val="24"/>
              </w:rPr>
              <w:t>Ž</w:t>
            </w:r>
            <w:r w:rsidR="00761C86" w:rsidRPr="00761C86">
              <w:rPr>
                <w:sz w:val="24"/>
                <w:szCs w:val="24"/>
              </w:rPr>
              <w:t xml:space="preserve">ádost o změnu minimálních a normovaných stavů zvěře </w:t>
            </w:r>
            <w:bookmarkEnd w:id="6"/>
          </w:p>
        </w:tc>
      </w:tr>
      <w:tr w:rsidR="009A6080" w:rsidTr="004A2AEE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979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824D2" w:rsidRDefault="003824D2" w:rsidP="00B7568A">
            <w:pPr>
              <w:jc w:val="both"/>
            </w:pPr>
          </w:p>
          <w:p w:rsidR="003824D2" w:rsidRDefault="004A2AEE" w:rsidP="00FF6160">
            <w:pPr>
              <w:jc w:val="both"/>
            </w:pPr>
            <w:r>
              <w:t>V</w:t>
            </w:r>
            <w:r w:rsidR="00D81383">
              <w:t> </w:t>
            </w:r>
            <w:r w:rsidRPr="00D879F9">
              <w:t xml:space="preserve">souladu </w:t>
            </w:r>
            <w:r w:rsidRPr="004A2AEE">
              <w:rPr>
                <w:b/>
              </w:rPr>
              <w:t xml:space="preserve">s § </w:t>
            </w:r>
            <w:r w:rsidR="00B7568A">
              <w:rPr>
                <w:b/>
              </w:rPr>
              <w:t>31</w:t>
            </w:r>
            <w:r w:rsidR="00B103C6">
              <w:rPr>
                <w:b/>
              </w:rPr>
              <w:t xml:space="preserve"> </w:t>
            </w:r>
            <w:r w:rsidR="00B7568A">
              <w:rPr>
                <w:b/>
              </w:rPr>
              <w:t>odst. 5</w:t>
            </w:r>
            <w:r w:rsidRPr="004A2AEE">
              <w:rPr>
                <w:b/>
              </w:rPr>
              <w:t xml:space="preserve"> zákona č. 449/2001 Sb</w:t>
            </w:r>
            <w:r w:rsidR="00C16061">
              <w:t>.,</w:t>
            </w:r>
            <w:r w:rsidR="0099381E">
              <w:t xml:space="preserve"> </w:t>
            </w:r>
            <w:r w:rsidR="00C16061">
              <w:t>zákona o myslivosti</w:t>
            </w:r>
            <w:r w:rsidR="00EA4A8E">
              <w:t>,</w:t>
            </w:r>
            <w:r w:rsidR="0099381E">
              <w:t xml:space="preserve"> ve znění pozdějších předpisů,</w:t>
            </w:r>
            <w:r w:rsidRPr="00D879F9">
              <w:t xml:space="preserve"> </w:t>
            </w:r>
            <w:r>
              <w:t xml:space="preserve">žádáme </w:t>
            </w:r>
            <w:r w:rsidRPr="00D879F9">
              <w:t xml:space="preserve">o </w:t>
            </w:r>
            <w:r w:rsidR="00B7568A">
              <w:t xml:space="preserve">povolení změny minimálních a normovaných stavů </w:t>
            </w:r>
            <w:r w:rsidRPr="00D879F9">
              <w:t>zvěře</w:t>
            </w:r>
            <w:r w:rsidR="00D241D2">
              <w:t>.</w:t>
            </w:r>
          </w:p>
          <w:p w:rsidR="003824D2" w:rsidRDefault="003824D2" w:rsidP="00B7568A">
            <w:pPr>
              <w:jc w:val="both"/>
            </w:pPr>
          </w:p>
          <w:p w:rsidR="003824D2" w:rsidRDefault="003824D2" w:rsidP="00B7568A">
            <w:pPr>
              <w:jc w:val="both"/>
            </w:pPr>
            <w:r>
              <w:t>Název honitby:………………………………………………………</w:t>
            </w:r>
          </w:p>
          <w:p w:rsidR="003824D2" w:rsidRDefault="003824D2" w:rsidP="00B7568A">
            <w:pPr>
              <w:jc w:val="both"/>
            </w:pPr>
          </w:p>
          <w:p w:rsidR="00B103C6" w:rsidRDefault="005627A8" w:rsidP="00FF6160">
            <w:pPr>
              <w:jc w:val="both"/>
            </w:pPr>
            <w:r>
              <w:t>Odůvodnění: Stanovené minimální a normované stavy z roku 1992, případně z roku 2003 nebyly dosud měněny. Druhová skladba zvěře v honitbě se od té doby výrazně změnila. Některé dosud chované druhy zvěře se v honitbě vyskytují již jen sporadicky. To je způsobeno velkoplošným zemědělským hospodařením, především pěstováním monokultur</w:t>
            </w:r>
            <w:r w:rsidR="00B103C6">
              <w:t xml:space="preserve"> </w:t>
            </w:r>
            <w:r w:rsidR="00EA4A8E">
              <w:t>zemědělských plodin a používáním z</w:t>
            </w:r>
            <w:r w:rsidR="00B103C6">
              <w:t>emědělské techniky</w:t>
            </w:r>
            <w:r w:rsidR="00EA4A8E">
              <w:t xml:space="preserve"> s velkým záběrem a vysokou pojezdovou rychlostí</w:t>
            </w:r>
            <w:r w:rsidR="00B103C6">
              <w:t xml:space="preserve">. Vlivem velkoplošného hospodaření se </w:t>
            </w:r>
            <w:r w:rsidR="00B10D95">
              <w:t>znač</w:t>
            </w:r>
            <w:r w:rsidR="00B103C6">
              <w:t xml:space="preserve">ně zhoršily podmínky a potravní nabídka pro drobnou zvěř. </w:t>
            </w:r>
          </w:p>
          <w:p w:rsidR="009A6080" w:rsidRDefault="00B103C6" w:rsidP="00B7568A">
            <w:pPr>
              <w:jc w:val="both"/>
            </w:pPr>
            <w:r>
              <w:t>Čern</w:t>
            </w:r>
            <w:r w:rsidR="00B10D95">
              <w:t>ou</w:t>
            </w:r>
            <w:r>
              <w:t xml:space="preserve"> zvěř nelze chovat, protože honitba nesplňuje zákonné podmínky k jejímu chovu. </w:t>
            </w:r>
          </w:p>
          <w:p w:rsidR="00F53F8D" w:rsidRDefault="00F53F8D" w:rsidP="00B7568A">
            <w:pPr>
              <w:jc w:val="both"/>
            </w:pPr>
          </w:p>
          <w:p w:rsidR="00F53F8D" w:rsidRPr="00D02028" w:rsidRDefault="0099381E" w:rsidP="00F53F8D">
            <w:pPr>
              <w:jc w:val="both"/>
            </w:pPr>
            <w:r w:rsidRPr="00D02028">
              <w:t xml:space="preserve">Nově stanovené </w:t>
            </w:r>
            <w:r w:rsidR="00F53F8D" w:rsidRPr="00D02028">
              <w:t>minimální a normované stavy zvěře uvádíme v příloze.</w:t>
            </w:r>
          </w:p>
          <w:p w:rsidR="00F53F8D" w:rsidRDefault="00F53F8D" w:rsidP="00F53F8D">
            <w:pPr>
              <w:jc w:val="both"/>
            </w:pPr>
          </w:p>
        </w:tc>
      </w:tr>
      <w:tr w:rsidR="003824D2" w:rsidTr="00F53F8D">
        <w:tblPrEx>
          <w:tblCellMar>
            <w:top w:w="0" w:type="dxa"/>
            <w:bottom w:w="0" w:type="dxa"/>
          </w:tblCellMar>
        </w:tblPrEx>
        <w:trPr>
          <w:gridAfter w:val="1"/>
          <w:wAfter w:w="931" w:type="dxa"/>
          <w:trHeight w:val="1134"/>
        </w:trPr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4D2" w:rsidRDefault="003824D2" w:rsidP="004B617C">
            <w:r>
              <w:rPr>
                <w:rFonts w:eastAsia="MS Mincho"/>
              </w:rPr>
              <w:t>Dne: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824D2" w:rsidRDefault="00382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Držitel honitby</w:t>
            </w:r>
            <w:r w:rsidR="00C2358E">
              <w:rPr>
                <w:sz w:val="20"/>
              </w:rPr>
              <w:t>*</w:t>
            </w:r>
            <w:r>
              <w:rPr>
                <w:sz w:val="20"/>
              </w:rPr>
              <w:t xml:space="preserve"> (podpis)</w:t>
            </w:r>
          </w:p>
        </w:tc>
      </w:tr>
      <w:tr w:rsidR="003824D2" w:rsidTr="00F53F8D">
        <w:tblPrEx>
          <w:tblCellMar>
            <w:top w:w="0" w:type="dxa"/>
            <w:bottom w:w="0" w:type="dxa"/>
          </w:tblCellMar>
        </w:tblPrEx>
        <w:trPr>
          <w:gridAfter w:val="1"/>
          <w:wAfter w:w="931" w:type="dxa"/>
          <w:trHeight w:val="45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4D2" w:rsidRDefault="00F53F8D">
            <w:r>
              <w:rPr>
                <w:rFonts w:eastAsia="MS Mincho"/>
                <w:sz w:val="20"/>
              </w:rPr>
              <w:t>Název (jméno) držitele honitby</w:t>
            </w:r>
          </w:p>
        </w:tc>
        <w:tc>
          <w:tcPr>
            <w:tcW w:w="6095" w:type="dxa"/>
            <w:vAlign w:val="center"/>
          </w:tcPr>
          <w:p w:rsidR="003824D2" w:rsidRDefault="003824D2">
            <w:pPr>
              <w:rPr>
                <w:sz w:val="20"/>
              </w:rPr>
            </w:pPr>
          </w:p>
        </w:tc>
      </w:tr>
      <w:tr w:rsidR="003824D2" w:rsidTr="00F53F8D">
        <w:tblPrEx>
          <w:tblCellMar>
            <w:top w:w="0" w:type="dxa"/>
            <w:bottom w:w="0" w:type="dxa"/>
          </w:tblCellMar>
        </w:tblPrEx>
        <w:trPr>
          <w:gridAfter w:val="1"/>
          <w:wAfter w:w="931" w:type="dxa"/>
          <w:trHeight w:val="45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4D2" w:rsidRDefault="003824D2">
            <w:r>
              <w:rPr>
                <w:sz w:val="20"/>
              </w:rPr>
              <w:t>adresa</w:t>
            </w:r>
          </w:p>
        </w:tc>
        <w:tc>
          <w:tcPr>
            <w:tcW w:w="6095" w:type="dxa"/>
            <w:vAlign w:val="center"/>
          </w:tcPr>
          <w:p w:rsidR="003824D2" w:rsidRDefault="003824D2">
            <w:pPr>
              <w:rPr>
                <w:sz w:val="20"/>
              </w:rPr>
            </w:pPr>
          </w:p>
        </w:tc>
      </w:tr>
      <w:tr w:rsidR="003824D2" w:rsidTr="00F53F8D">
        <w:tblPrEx>
          <w:tblCellMar>
            <w:top w:w="0" w:type="dxa"/>
            <w:bottom w:w="0" w:type="dxa"/>
          </w:tblCellMar>
        </w:tblPrEx>
        <w:trPr>
          <w:gridAfter w:val="1"/>
          <w:wAfter w:w="931" w:type="dxa"/>
          <w:trHeight w:val="45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4D2" w:rsidRDefault="003824D2" w:rsidP="00F53F8D">
            <w:r w:rsidRPr="00917523">
              <w:rPr>
                <w:sz w:val="20"/>
                <w:szCs w:val="20"/>
              </w:rPr>
              <w:t>IČ</w:t>
            </w:r>
            <w:r w:rsidR="00F53F8D">
              <w:rPr>
                <w:sz w:val="20"/>
                <w:szCs w:val="20"/>
              </w:rPr>
              <w:t xml:space="preserve"> (datum narození)</w:t>
            </w:r>
          </w:p>
        </w:tc>
        <w:tc>
          <w:tcPr>
            <w:tcW w:w="6095" w:type="dxa"/>
            <w:vAlign w:val="center"/>
          </w:tcPr>
          <w:p w:rsidR="003824D2" w:rsidRPr="00917523" w:rsidRDefault="003824D2">
            <w:pPr>
              <w:rPr>
                <w:sz w:val="20"/>
                <w:szCs w:val="20"/>
              </w:rPr>
            </w:pPr>
          </w:p>
        </w:tc>
      </w:tr>
      <w:tr w:rsidR="003824D2" w:rsidTr="00F53F8D">
        <w:tblPrEx>
          <w:tblCellMar>
            <w:top w:w="0" w:type="dxa"/>
            <w:bottom w:w="0" w:type="dxa"/>
          </w:tblCellMar>
        </w:tblPrEx>
        <w:trPr>
          <w:gridAfter w:val="1"/>
          <w:wAfter w:w="931" w:type="dxa"/>
          <w:trHeight w:val="45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4D2" w:rsidRDefault="003824D2">
            <w:r>
              <w:rPr>
                <w:sz w:val="20"/>
              </w:rPr>
              <w:t>PSČ</w:t>
            </w:r>
          </w:p>
        </w:tc>
        <w:tc>
          <w:tcPr>
            <w:tcW w:w="6095" w:type="dxa"/>
            <w:vAlign w:val="center"/>
          </w:tcPr>
          <w:p w:rsidR="003824D2" w:rsidRDefault="003824D2">
            <w:pPr>
              <w:rPr>
                <w:sz w:val="20"/>
              </w:rPr>
            </w:pPr>
          </w:p>
        </w:tc>
      </w:tr>
      <w:tr w:rsidR="003824D2" w:rsidTr="00F53F8D">
        <w:tblPrEx>
          <w:tblCellMar>
            <w:top w:w="0" w:type="dxa"/>
            <w:bottom w:w="0" w:type="dxa"/>
          </w:tblCellMar>
        </w:tblPrEx>
        <w:trPr>
          <w:gridAfter w:val="1"/>
          <w:wAfter w:w="931" w:type="dxa"/>
          <w:trHeight w:val="45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4D2" w:rsidRDefault="003824D2">
            <w:pPr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3824D2" w:rsidRDefault="003824D2">
            <w:pPr>
              <w:rPr>
                <w:sz w:val="20"/>
              </w:rPr>
            </w:pPr>
          </w:p>
        </w:tc>
      </w:tr>
    </w:tbl>
    <w:p w:rsidR="00F53F8D" w:rsidRDefault="00F53F8D" w:rsidP="004A2AEE">
      <w:pPr>
        <w:rPr>
          <w:rFonts w:eastAsia="MS Mincho"/>
          <w:b/>
        </w:rPr>
      </w:pPr>
    </w:p>
    <w:p w:rsidR="004A2AEE" w:rsidRDefault="00F53F8D" w:rsidP="004A2AEE">
      <w:pPr>
        <w:rPr>
          <w:rFonts w:eastAsia="MS Mincho"/>
          <w:b/>
        </w:rPr>
      </w:pPr>
      <w:r w:rsidRPr="00F53F8D">
        <w:rPr>
          <w:rFonts w:eastAsia="MS Mincho"/>
          <w:b/>
        </w:rPr>
        <w:t>Žádost podává výhradně držitel honitby (příslušné honební společenstvo, nebo vlastník vlastní honitby)!!!</w:t>
      </w:r>
    </w:p>
    <w:p w:rsidR="00C2358E" w:rsidRDefault="00C2358E" w:rsidP="004A2AEE">
      <w:pPr>
        <w:rPr>
          <w:rFonts w:eastAsia="MS Mincho"/>
          <w:b/>
        </w:rPr>
      </w:pPr>
    </w:p>
    <w:p w:rsidR="00C2358E" w:rsidRDefault="00C2358E" w:rsidP="004A2AEE">
      <w:pPr>
        <w:rPr>
          <w:rFonts w:eastAsia="MS Mincho"/>
          <w:b/>
        </w:rPr>
      </w:pPr>
    </w:p>
    <w:p w:rsidR="00C2358E" w:rsidRDefault="00C2358E" w:rsidP="004A2AEE">
      <w:pPr>
        <w:rPr>
          <w:rFonts w:eastAsia="MS Mincho"/>
          <w:b/>
        </w:rPr>
      </w:pPr>
    </w:p>
    <w:p w:rsidR="00C2358E" w:rsidRDefault="00C2358E" w:rsidP="004A2AEE">
      <w:pPr>
        <w:rPr>
          <w:rFonts w:eastAsia="MS Mincho"/>
          <w:b/>
        </w:rPr>
      </w:pPr>
    </w:p>
    <w:p w:rsidR="00404E09" w:rsidRDefault="00404E09" w:rsidP="004A2AEE">
      <w:pPr>
        <w:rPr>
          <w:rFonts w:eastAsia="MS Mincho"/>
          <w:b/>
        </w:rPr>
      </w:pPr>
    </w:p>
    <w:p w:rsidR="00C2358E" w:rsidRDefault="00C2358E" w:rsidP="00C2358E">
      <w:pPr>
        <w:rPr>
          <w:b/>
        </w:rPr>
      </w:pPr>
      <w:r w:rsidRPr="00C55369">
        <w:rPr>
          <w:b/>
        </w:rPr>
        <w:t>*</w:t>
      </w:r>
      <w:r w:rsidRPr="001F76FE">
        <w:t xml:space="preserve">Údaje o uživateli honitby dle veřejného rejstříku a sbírky listin, viz </w:t>
      </w:r>
      <w:hyperlink r:id="rId6" w:history="1">
        <w:r w:rsidRPr="001F76FE">
          <w:rPr>
            <w:rStyle w:val="Hypertextovodkaz"/>
          </w:rPr>
          <w:t>https://or.justice.cz/ias/ui/rejstrik</w:t>
        </w:r>
      </w:hyperlink>
    </w:p>
    <w:p w:rsidR="00C2358E" w:rsidRPr="00F53F8D" w:rsidRDefault="00C2358E" w:rsidP="00C2358E">
      <w:pPr>
        <w:rPr>
          <w:b/>
        </w:rPr>
      </w:pPr>
    </w:p>
    <w:sectPr w:rsidR="00C2358E" w:rsidRPr="00F53F8D" w:rsidSect="00D92C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B4F"/>
    <w:multiLevelType w:val="hybridMultilevel"/>
    <w:tmpl w:val="0D002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D37E48"/>
    <w:multiLevelType w:val="hybridMultilevel"/>
    <w:tmpl w:val="D75C77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5F1"/>
    <w:rsid w:val="00081319"/>
    <w:rsid w:val="000A760A"/>
    <w:rsid w:val="000E2F37"/>
    <w:rsid w:val="00122BC2"/>
    <w:rsid w:val="00256ECD"/>
    <w:rsid w:val="003824D2"/>
    <w:rsid w:val="00404E09"/>
    <w:rsid w:val="004A2AEE"/>
    <w:rsid w:val="004B617C"/>
    <w:rsid w:val="004D04A7"/>
    <w:rsid w:val="005627A8"/>
    <w:rsid w:val="006E07C7"/>
    <w:rsid w:val="00761C86"/>
    <w:rsid w:val="007E5594"/>
    <w:rsid w:val="0085029F"/>
    <w:rsid w:val="00902210"/>
    <w:rsid w:val="00917523"/>
    <w:rsid w:val="0099381E"/>
    <w:rsid w:val="009A436D"/>
    <w:rsid w:val="009A6080"/>
    <w:rsid w:val="00B103C6"/>
    <w:rsid w:val="00B10D95"/>
    <w:rsid w:val="00B43B88"/>
    <w:rsid w:val="00B7568A"/>
    <w:rsid w:val="00BA75E8"/>
    <w:rsid w:val="00BD4F5D"/>
    <w:rsid w:val="00C16061"/>
    <w:rsid w:val="00C2358E"/>
    <w:rsid w:val="00C92FA1"/>
    <w:rsid w:val="00D02028"/>
    <w:rsid w:val="00D241D2"/>
    <w:rsid w:val="00D81383"/>
    <w:rsid w:val="00D81F16"/>
    <w:rsid w:val="00D92C01"/>
    <w:rsid w:val="00DA25F1"/>
    <w:rsid w:val="00DB32D1"/>
    <w:rsid w:val="00E32B6A"/>
    <w:rsid w:val="00EA4A8E"/>
    <w:rsid w:val="00F11740"/>
    <w:rsid w:val="00F15ACE"/>
    <w:rsid w:val="00F53F8D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CAD49B-46BC-4FA4-9C0E-B06B9617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.justice.cz/ias/ui/rejstri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Myslivost\ZPR_MYSL_0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ZPR_MYSL_04</Template>
  <TotalTime>1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1580</CharactersWithSpaces>
  <SharedDoc>false</SharedDoc>
  <HLinks>
    <vt:vector size="6" baseType="variant"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https://or.justice.cz/ias/ui/rejstrik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Brandejský Karel</cp:lastModifiedBy>
  <cp:revision>1</cp:revision>
  <cp:lastPrinted>2014-02-26T14:24:00Z</cp:lastPrinted>
  <dcterms:created xsi:type="dcterms:W3CDTF">2019-01-14T07:31:00Z</dcterms:created>
  <dcterms:modified xsi:type="dcterms:W3CDTF">2019-01-14T07:32:00Z</dcterms:modified>
</cp:coreProperties>
</file>