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177" w:rsidRPr="005B2530" w:rsidRDefault="00FE4177" w:rsidP="00FE4177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B2530">
        <w:rPr>
          <w:rFonts w:ascii="Arial" w:hAnsi="Arial" w:cs="Arial"/>
          <w:b/>
          <w:sz w:val="28"/>
          <w:szCs w:val="28"/>
        </w:rPr>
        <w:t>Městský úřad K</w:t>
      </w:r>
      <w:r w:rsidR="0048083C">
        <w:rPr>
          <w:rFonts w:ascii="Arial" w:hAnsi="Arial" w:cs="Arial"/>
          <w:b/>
          <w:sz w:val="28"/>
          <w:szCs w:val="28"/>
        </w:rPr>
        <w:t>utná Hora</w:t>
      </w:r>
    </w:p>
    <w:p w:rsidR="00FE4177" w:rsidRPr="005B2530" w:rsidRDefault="00FE4177" w:rsidP="00FE4177">
      <w:pPr>
        <w:jc w:val="both"/>
        <w:rPr>
          <w:rFonts w:ascii="Arial" w:hAnsi="Arial" w:cs="Arial"/>
          <w:sz w:val="22"/>
          <w:szCs w:val="22"/>
        </w:rPr>
      </w:pPr>
      <w:r w:rsidRPr="005B2530">
        <w:rPr>
          <w:rFonts w:ascii="Arial" w:hAnsi="Arial" w:cs="Arial"/>
          <w:sz w:val="22"/>
          <w:szCs w:val="22"/>
        </w:rPr>
        <w:t>Odbor sociálních věcí a zdravotnictví</w:t>
      </w:r>
    </w:p>
    <w:p w:rsidR="00FE4177" w:rsidRPr="005B2530" w:rsidRDefault="0048083C" w:rsidP="00FE4177">
      <w:pPr>
        <w:pStyle w:val="Zhlav"/>
        <w:pBdr>
          <w:bottom w:val="single" w:sz="4" w:space="0" w:color="auto"/>
        </w:pBdr>
        <w:tabs>
          <w:tab w:val="clear" w:pos="4536"/>
          <w:tab w:val="clear" w:pos="9072"/>
          <w:tab w:val="center" w:pos="5040"/>
        </w:tabs>
        <w:ind w:right="55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Havlíčkovo náměstí 552, 284 01 Kutná Hora</w:t>
      </w:r>
    </w:p>
    <w:p w:rsidR="00FE4177" w:rsidRDefault="00FE4177" w:rsidP="00FE4177">
      <w:pPr>
        <w:ind w:firstLine="708"/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Pr="00124925" w:rsidRDefault="00FE4177" w:rsidP="00FE4177">
      <w:pPr>
        <w:rPr>
          <w:rFonts w:ascii="Arial" w:hAnsi="Arial" w:cs="Arial"/>
          <w:u w:val="single"/>
        </w:rPr>
      </w:pPr>
      <w:r w:rsidRPr="00124925">
        <w:rPr>
          <w:rFonts w:ascii="Arial" w:hAnsi="Arial" w:cs="Arial"/>
          <w:b/>
          <w:u w:val="single"/>
        </w:rPr>
        <w:t>Žádost o ustanovení zvláštního příjemce dávky důchodového pojištění</w:t>
      </w:r>
    </w:p>
    <w:p w:rsidR="00FE4177" w:rsidRDefault="00FE4177" w:rsidP="00FE4177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D447D2">
        <w:rPr>
          <w:rFonts w:ascii="Arial" w:hAnsi="Arial" w:cs="Arial"/>
          <w:sz w:val="20"/>
          <w:szCs w:val="20"/>
        </w:rPr>
        <w:t>dle § 118 odst. 3 zákona č. 582/1991 Sb., o organizaci sociálního zabezpečení, ve znění pozdějších předpisů</w:t>
      </w:r>
      <w:r>
        <w:rPr>
          <w:rFonts w:ascii="Arial" w:hAnsi="Arial" w:cs="Arial"/>
          <w:sz w:val="20"/>
          <w:szCs w:val="20"/>
        </w:rPr>
        <w:t>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Pr="0005365C" w:rsidRDefault="00FE4177" w:rsidP="00FE4177">
      <w:pPr>
        <w:rPr>
          <w:rFonts w:ascii="Arial" w:hAnsi="Arial" w:cs="Arial"/>
          <w:b/>
          <w:sz w:val="20"/>
          <w:szCs w:val="20"/>
        </w:rPr>
      </w:pPr>
      <w:r w:rsidRPr="0005365C">
        <w:rPr>
          <w:rFonts w:ascii="Arial" w:hAnsi="Arial" w:cs="Arial"/>
          <w:b/>
          <w:sz w:val="20"/>
          <w:szCs w:val="20"/>
        </w:rPr>
        <w:t xml:space="preserve">Jméno a příjmení žadatele ( budoucí zvláštní příjemce/oprávněný příjemce): 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..…………………………………………………………………………………………………………………..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 : ………………………………………………………………………………………………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OP : ………………………………………………………………………………………………………….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Trvalé bydliště : ……………………………………………………………………………………………………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Příbuzenský vztah k poživateli důchodu/zvláštnímu příjemci: ……………………………………………….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Důvod ustanovení zvláštního příjemce dávky důchodového pojištění : …………………………………….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Pr="00D447D2" w:rsidRDefault="00FE4177" w:rsidP="00FE4177">
      <w:pPr>
        <w:rPr>
          <w:rFonts w:ascii="Arial" w:hAnsi="Arial" w:cs="Arial"/>
          <w:sz w:val="20"/>
          <w:szCs w:val="20"/>
          <w:u w:val="single"/>
        </w:rPr>
      </w:pPr>
      <w:r w:rsidRPr="00D447D2">
        <w:rPr>
          <w:rFonts w:ascii="Arial" w:hAnsi="Arial" w:cs="Arial"/>
          <w:sz w:val="20"/>
          <w:szCs w:val="20"/>
          <w:u w:val="single"/>
        </w:rPr>
        <w:t>Souhlas žadatele*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Souhlasím s tím, že budu ustanoven/a zvláštním příjemcem důchodu níže uvedeného oprávněného poživatele důchodu.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083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</w:t>
      </w:r>
      <w:r w:rsidR="0048083C">
        <w:rPr>
          <w:rFonts w:ascii="Arial" w:hAnsi="Arial" w:cs="Arial"/>
          <w:sz w:val="20"/>
          <w:szCs w:val="20"/>
        </w:rPr>
        <w:t>utné Hoře</w:t>
      </w:r>
      <w:r>
        <w:rPr>
          <w:rFonts w:ascii="Arial" w:hAnsi="Arial" w:cs="Arial"/>
          <w:sz w:val="20"/>
          <w:szCs w:val="20"/>
        </w:rPr>
        <w:t xml:space="preserve"> dne…………………………</w:t>
      </w:r>
      <w:proofErr w:type="gramStart"/>
      <w:r>
        <w:rPr>
          <w:rFonts w:ascii="Arial" w:hAnsi="Arial" w:cs="Arial"/>
          <w:sz w:val="20"/>
          <w:szCs w:val="20"/>
        </w:rPr>
        <w:t>…                               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podpis žadatele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*Dle § 118 odst. 3 zákona č. 582/1991 Sb., o organizaci a provádění sociálního zabezpečení, ve znění pozdějších předpisů obecní úřad ustanoví zvláštního příjemce s jeho souhlasem v případech, kdy by se výplatou dávky dosavadnímu příjemci zřejmě nedosáhlo účelu, kterému má dávka sloužit, nebo kdyby tím byly poškozovány zájmy osob, které je důchodce povinen vyživovat, anebo nemůže-li oprávněný, popřípadě jeho zákonný zástupce nebo opatrovník, výplatu přijímat.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B040B6" w:rsidRDefault="00B040B6" w:rsidP="00FE4177">
      <w:pPr>
        <w:rPr>
          <w:rFonts w:ascii="Arial" w:hAnsi="Arial" w:cs="Arial"/>
          <w:sz w:val="20"/>
          <w:szCs w:val="20"/>
        </w:rPr>
      </w:pPr>
    </w:p>
    <w:p w:rsidR="00564776" w:rsidRDefault="00564776" w:rsidP="00FE4177">
      <w:pPr>
        <w:rPr>
          <w:rFonts w:ascii="Arial" w:hAnsi="Arial" w:cs="Arial"/>
          <w:sz w:val="20"/>
          <w:szCs w:val="20"/>
        </w:rPr>
      </w:pPr>
    </w:p>
    <w:p w:rsidR="00564776" w:rsidRDefault="00564776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 w:rsidRPr="0005365C">
        <w:rPr>
          <w:rFonts w:ascii="Arial" w:hAnsi="Arial" w:cs="Arial"/>
          <w:b/>
          <w:sz w:val="20"/>
          <w:szCs w:val="20"/>
        </w:rPr>
        <w:lastRenderedPageBreak/>
        <w:t>Jméno a příjmení oprávněného poživatele důchodu</w:t>
      </w:r>
    </w:p>
    <w:p w:rsidR="0005365C" w:rsidRDefault="0005365C" w:rsidP="00FE4177">
      <w:pPr>
        <w:rPr>
          <w:rFonts w:ascii="Arial" w:hAnsi="Arial" w:cs="Arial"/>
          <w:sz w:val="20"/>
          <w:szCs w:val="20"/>
        </w:rPr>
      </w:pPr>
    </w:p>
    <w:p w:rsidR="0005365C" w:rsidRDefault="0005365C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05365C" w:rsidRDefault="0005365C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narození: ………………………………………………………………………………………………….</w:t>
      </w:r>
    </w:p>
    <w:p w:rsidR="0005365C" w:rsidRDefault="0005365C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OP: ………………</w:t>
      </w:r>
      <w:r w:rsidR="000536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Trvalé bydliště : ………………………………………………………………………………………………….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Dávka důchodového pojištění (druh): …………………………………………………………………………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  <w:u w:val="single"/>
        </w:rPr>
      </w:pPr>
      <w:r w:rsidRPr="00B23164">
        <w:rPr>
          <w:rFonts w:ascii="Arial" w:hAnsi="Arial" w:cs="Arial"/>
          <w:sz w:val="20"/>
          <w:szCs w:val="20"/>
          <w:u w:val="single"/>
        </w:rPr>
        <w:t>Souhlas oprávněného poživatele dávky důchodového pojištění**</w:t>
      </w:r>
    </w:p>
    <w:p w:rsidR="00FE4177" w:rsidRDefault="00FE4177" w:rsidP="00FE4177">
      <w:pPr>
        <w:rPr>
          <w:rFonts w:ascii="Arial" w:hAnsi="Arial" w:cs="Arial"/>
          <w:sz w:val="20"/>
          <w:szCs w:val="20"/>
          <w:u w:val="single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  <w:u w:val="single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 w:rsidRPr="00B23164">
        <w:rPr>
          <w:rFonts w:ascii="Arial" w:hAnsi="Arial" w:cs="Arial"/>
          <w:sz w:val="20"/>
          <w:szCs w:val="20"/>
        </w:rPr>
        <w:t>Souhlasím s tím, aby můj/moje ……………………………… pan/paní ……………………………………...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 …………………………, trv.bytem ……………………………………………………………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Byl/a ustanoven/a zvláštním příjemcem dávky důchodového pojištění :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B040B6" w:rsidRDefault="00B040B6" w:rsidP="00FE4177">
      <w:pPr>
        <w:rPr>
          <w:rFonts w:ascii="Arial" w:hAnsi="Arial" w:cs="Arial"/>
          <w:sz w:val="20"/>
          <w:szCs w:val="20"/>
        </w:rPr>
      </w:pPr>
    </w:p>
    <w:p w:rsidR="00B040B6" w:rsidRDefault="00B040B6" w:rsidP="00FE4177">
      <w:pPr>
        <w:rPr>
          <w:rFonts w:ascii="Arial" w:hAnsi="Arial" w:cs="Arial"/>
          <w:sz w:val="20"/>
          <w:szCs w:val="20"/>
        </w:rPr>
      </w:pPr>
    </w:p>
    <w:p w:rsidR="00B040B6" w:rsidRDefault="00B040B6" w:rsidP="00FE4177">
      <w:pPr>
        <w:rPr>
          <w:rFonts w:ascii="Arial" w:hAnsi="Arial" w:cs="Arial"/>
          <w:sz w:val="20"/>
          <w:szCs w:val="20"/>
        </w:rPr>
      </w:pPr>
    </w:p>
    <w:p w:rsidR="00B040B6" w:rsidRDefault="00B040B6" w:rsidP="00FE4177">
      <w:pPr>
        <w:rPr>
          <w:rFonts w:ascii="Arial" w:hAnsi="Arial" w:cs="Arial"/>
          <w:sz w:val="20"/>
          <w:szCs w:val="20"/>
        </w:rPr>
      </w:pPr>
    </w:p>
    <w:p w:rsidR="00B040B6" w:rsidRDefault="00B040B6" w:rsidP="00FE4177">
      <w:pPr>
        <w:rPr>
          <w:rFonts w:ascii="Arial" w:hAnsi="Arial" w:cs="Arial"/>
          <w:sz w:val="20"/>
          <w:szCs w:val="20"/>
        </w:rPr>
      </w:pPr>
    </w:p>
    <w:p w:rsidR="00B040B6" w:rsidRDefault="00B040B6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48083C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083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</w:t>
      </w:r>
      <w:r w:rsidR="0048083C">
        <w:rPr>
          <w:rFonts w:ascii="Arial" w:hAnsi="Arial" w:cs="Arial"/>
          <w:sz w:val="20"/>
          <w:szCs w:val="20"/>
        </w:rPr>
        <w:t>utné Hoře</w:t>
      </w:r>
      <w:r>
        <w:rPr>
          <w:rFonts w:ascii="Arial" w:hAnsi="Arial" w:cs="Arial"/>
          <w:sz w:val="20"/>
          <w:szCs w:val="20"/>
        </w:rPr>
        <w:t xml:space="preserve"> dne ………………………</w:t>
      </w:r>
      <w:proofErr w:type="gramStart"/>
      <w:r>
        <w:rPr>
          <w:rFonts w:ascii="Arial" w:hAnsi="Arial" w:cs="Arial"/>
          <w:sz w:val="20"/>
          <w:szCs w:val="20"/>
        </w:rPr>
        <w:t xml:space="preserve">…..          </w:t>
      </w:r>
      <w:r w:rsidR="0048083C">
        <w:rPr>
          <w:rFonts w:ascii="Arial" w:hAnsi="Arial" w:cs="Arial"/>
          <w:sz w:val="20"/>
          <w:szCs w:val="20"/>
        </w:rPr>
        <w:t xml:space="preserve">             …</w:t>
      </w:r>
      <w:proofErr w:type="gramEnd"/>
      <w:r w:rsidR="0048083C">
        <w:rPr>
          <w:rFonts w:ascii="Arial" w:hAnsi="Arial" w:cs="Arial"/>
          <w:sz w:val="20"/>
          <w:szCs w:val="20"/>
        </w:rPr>
        <w:t>…………………….....................................</w:t>
      </w:r>
    </w:p>
    <w:p w:rsidR="00FE4177" w:rsidRDefault="0048083C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48083C"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 xml:space="preserve">    Podpis oprávněného poživatele důchodu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Pr="00360055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360055" w:rsidRDefault="00360055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0536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 Dle § 118 odst. 3 zákona č. 582/1991 Sb., o organizaci a provádění sociálního zabezpečení, ve znění pozdějších předpisů se souhlas nevyžaduje, pokud oprávněný poživatel dávky důchodového pojištění nemůže vzhledem ke svému zdravotnímu stavu podat vyjádření k ustanovení zvláštního příjemce.</w:t>
      </w:r>
    </w:p>
    <w:sectPr w:rsidR="00FE4177" w:rsidSect="00C16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BAF" w:rsidRDefault="00897BAF" w:rsidP="00733732">
      <w:r>
        <w:separator/>
      </w:r>
    </w:p>
  </w:endnote>
  <w:endnote w:type="continuationSeparator" w:id="0">
    <w:p w:rsidR="00897BAF" w:rsidRDefault="00897BAF" w:rsidP="0073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BAF" w:rsidRDefault="00897BAF" w:rsidP="00733732">
      <w:r>
        <w:separator/>
      </w:r>
    </w:p>
  </w:footnote>
  <w:footnote w:type="continuationSeparator" w:id="0">
    <w:p w:rsidR="00897BAF" w:rsidRDefault="00897BAF" w:rsidP="00733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3670F"/>
    <w:multiLevelType w:val="hybridMultilevel"/>
    <w:tmpl w:val="FC1C7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A1AF0"/>
    <w:multiLevelType w:val="hybridMultilevel"/>
    <w:tmpl w:val="36DE5266"/>
    <w:lvl w:ilvl="0" w:tplc="DD8E3FB6">
      <w:start w:val="2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77"/>
    <w:rsid w:val="0005365C"/>
    <w:rsid w:val="000A0C09"/>
    <w:rsid w:val="000F607B"/>
    <w:rsid w:val="00124925"/>
    <w:rsid w:val="00163F06"/>
    <w:rsid w:val="001F475D"/>
    <w:rsid w:val="0024427C"/>
    <w:rsid w:val="00250B36"/>
    <w:rsid w:val="002547EE"/>
    <w:rsid w:val="00273153"/>
    <w:rsid w:val="00282088"/>
    <w:rsid w:val="00295913"/>
    <w:rsid w:val="002B0E03"/>
    <w:rsid w:val="002C6D3C"/>
    <w:rsid w:val="002D6C14"/>
    <w:rsid w:val="002E66E2"/>
    <w:rsid w:val="00304450"/>
    <w:rsid w:val="00312913"/>
    <w:rsid w:val="0035218D"/>
    <w:rsid w:val="00360055"/>
    <w:rsid w:val="00370CA7"/>
    <w:rsid w:val="00372274"/>
    <w:rsid w:val="003914B4"/>
    <w:rsid w:val="0041610D"/>
    <w:rsid w:val="004744C7"/>
    <w:rsid w:val="00476736"/>
    <w:rsid w:val="0048083C"/>
    <w:rsid w:val="004E448F"/>
    <w:rsid w:val="005234FE"/>
    <w:rsid w:val="0053708A"/>
    <w:rsid w:val="00547724"/>
    <w:rsid w:val="00564776"/>
    <w:rsid w:val="0058699D"/>
    <w:rsid w:val="005D6639"/>
    <w:rsid w:val="005E12B7"/>
    <w:rsid w:val="006018A9"/>
    <w:rsid w:val="00615864"/>
    <w:rsid w:val="006C0297"/>
    <w:rsid w:val="0070250B"/>
    <w:rsid w:val="00733732"/>
    <w:rsid w:val="00743488"/>
    <w:rsid w:val="007A5316"/>
    <w:rsid w:val="007C7B8F"/>
    <w:rsid w:val="007E5C55"/>
    <w:rsid w:val="00820225"/>
    <w:rsid w:val="0082798B"/>
    <w:rsid w:val="0083411E"/>
    <w:rsid w:val="00857ABB"/>
    <w:rsid w:val="00870CD8"/>
    <w:rsid w:val="00897BAF"/>
    <w:rsid w:val="008B26FE"/>
    <w:rsid w:val="00997B85"/>
    <w:rsid w:val="00A01951"/>
    <w:rsid w:val="00A0350F"/>
    <w:rsid w:val="00A440DB"/>
    <w:rsid w:val="00A906F1"/>
    <w:rsid w:val="00AC07E9"/>
    <w:rsid w:val="00AD76E0"/>
    <w:rsid w:val="00B040B6"/>
    <w:rsid w:val="00B96257"/>
    <w:rsid w:val="00BA627A"/>
    <w:rsid w:val="00C16F70"/>
    <w:rsid w:val="00C50897"/>
    <w:rsid w:val="00CA03EE"/>
    <w:rsid w:val="00CA6E89"/>
    <w:rsid w:val="00CC560D"/>
    <w:rsid w:val="00D31E28"/>
    <w:rsid w:val="00D53DD8"/>
    <w:rsid w:val="00D76B53"/>
    <w:rsid w:val="00DB10B4"/>
    <w:rsid w:val="00DB20A0"/>
    <w:rsid w:val="00DC3AE9"/>
    <w:rsid w:val="00DF0669"/>
    <w:rsid w:val="00E12453"/>
    <w:rsid w:val="00E6658A"/>
    <w:rsid w:val="00E912F8"/>
    <w:rsid w:val="00EB35F8"/>
    <w:rsid w:val="00F52355"/>
    <w:rsid w:val="00F62D9F"/>
    <w:rsid w:val="00F657A8"/>
    <w:rsid w:val="00F97ADC"/>
    <w:rsid w:val="00FE4177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4177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E417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FE41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FE4177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FE417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E417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E417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E41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D76E0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D76E0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337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337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25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8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4177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E417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FE41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FE4177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FE417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E417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E417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E41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D76E0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D76E0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337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337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25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8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4BF2A-D492-4564-BE7D-D09C7528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2473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novom1</dc:creator>
  <cp:lastModifiedBy>MěÚ Kutná Hora</cp:lastModifiedBy>
  <cp:revision>2</cp:revision>
  <cp:lastPrinted>2018-05-24T08:32:00Z</cp:lastPrinted>
  <dcterms:created xsi:type="dcterms:W3CDTF">2018-05-28T11:57:00Z</dcterms:created>
  <dcterms:modified xsi:type="dcterms:W3CDTF">2018-05-28T11:57:00Z</dcterms:modified>
</cp:coreProperties>
</file>