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5C" w:rsidRDefault="000A535C" w:rsidP="000A535C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DOTAČNÍ PROGRAM PODPORA </w:t>
      </w:r>
      <w:r w:rsidRPr="00126C7D">
        <w:rPr>
          <w:rFonts w:ascii="Calibri" w:hAnsi="Calibri" w:cs="Calibri"/>
          <w:b/>
          <w:sz w:val="36"/>
          <w:szCs w:val="36"/>
        </w:rPr>
        <w:t xml:space="preserve">VZDĚLÁVÁNÍ </w:t>
      </w:r>
      <w:r>
        <w:rPr>
          <w:rFonts w:ascii="Calibri" w:hAnsi="Calibri" w:cs="Calibri"/>
          <w:b/>
          <w:sz w:val="36"/>
          <w:szCs w:val="36"/>
        </w:rPr>
        <w:t xml:space="preserve">dětí a mládeže ve městě Kutná Hora </w:t>
      </w:r>
    </w:p>
    <w:p w:rsidR="000A535C" w:rsidRPr="002F76E2" w:rsidRDefault="000A535C" w:rsidP="000A535C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</w:t>
      </w:r>
      <w:r w:rsidRPr="000D3729">
        <w:rPr>
          <w:rFonts w:ascii="Calibri" w:hAnsi="Calibri" w:cs="Calibri"/>
          <w:b/>
          <w:sz w:val="36"/>
          <w:szCs w:val="36"/>
        </w:rPr>
        <w:t xml:space="preserve">o rok </w:t>
      </w:r>
      <w:r w:rsidR="00995417">
        <w:rPr>
          <w:rFonts w:ascii="Calibri" w:hAnsi="Calibri" w:cs="Calibri"/>
          <w:b/>
          <w:sz w:val="36"/>
          <w:szCs w:val="36"/>
        </w:rPr>
        <w:t>2026</w:t>
      </w:r>
      <w:bookmarkStart w:id="0" w:name="_GoBack"/>
      <w:bookmarkEnd w:id="0"/>
    </w:p>
    <w:p w:rsidR="000A535C" w:rsidRDefault="000A535C" w:rsidP="000A535C">
      <w:pPr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0A535C" w:rsidTr="00ED2BD5">
        <w:tc>
          <w:tcPr>
            <w:tcW w:w="9210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22"/>
                <w:szCs w:val="22"/>
              </w:rPr>
              <w:t>subject_name</w:t>
            </w:r>
            <w:proofErr w:type="spellEnd"/>
            <w:r w:rsidRPr="000E2E17">
              <w:rPr>
                <w:rFonts w:ascii="Calibri" w:hAnsi="Calibri" w:cs="Arial"/>
                <w:sz w:val="22"/>
                <w:szCs w:val="22"/>
              </w:rPr>
              <w:t>}</w:t>
            </w:r>
          </w:p>
        </w:tc>
      </w:tr>
    </w:tbl>
    <w:p w:rsidR="000A535C" w:rsidRDefault="000A535C" w:rsidP="000A535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0A535C" w:rsidTr="00ED2BD5">
        <w:tc>
          <w:tcPr>
            <w:tcW w:w="9210" w:type="dxa"/>
            <w:shd w:val="clear" w:color="auto" w:fill="auto"/>
          </w:tcPr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project_number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project_state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project_variable_symbol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subject_address_street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},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subject_address_zip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subject_address_city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project_person_fullname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project_person_mail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subject_legal_type_name|lower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subject_identification_number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project_bank_account_full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project_authorized_person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project_realization_scope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  <w:p w:rsidR="000A535C" w:rsidRPr="000E2E17" w:rsidRDefault="000A535C" w:rsidP="00ED2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:rsidR="000A535C" w:rsidRPr="000E2E17" w:rsidRDefault="000A535C" w:rsidP="00ED2BD5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project_note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</w:tc>
      </w:tr>
    </w:tbl>
    <w:p w:rsidR="000A535C" w:rsidRPr="001B2DF1" w:rsidRDefault="000A535C" w:rsidP="000A535C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0A535C" w:rsidRPr="001A0D39" w:rsidRDefault="000A535C" w:rsidP="000A535C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1A0D39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1A0D39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A535C" w:rsidRPr="00A6206A" w:rsidTr="00ED2BD5">
        <w:tc>
          <w:tcPr>
            <w:tcW w:w="2044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:rsidR="000A535C" w:rsidRPr="000E2E17" w:rsidRDefault="000A535C" w:rsidP="00ED2BD5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A535C" w:rsidRPr="00A6206A" w:rsidTr="00ED2BD5">
        <w:tc>
          <w:tcPr>
            <w:tcW w:w="2044" w:type="dxa"/>
            <w:shd w:val="clear" w:color="auto" w:fill="auto"/>
          </w:tcPr>
          <w:p w:rsidR="000A535C" w:rsidRPr="000E2E17" w:rsidRDefault="000A535C" w:rsidP="00ED2BD5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subject_file_name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308" w:type="dxa"/>
            <w:shd w:val="clear" w:color="auto" w:fill="auto"/>
          </w:tcPr>
          <w:p w:rsidR="000A535C" w:rsidRPr="000E2E17" w:rsidRDefault="000A535C" w:rsidP="00ED2BD5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subject_file_extension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619" w:type="dxa"/>
            <w:shd w:val="clear" w:color="auto" w:fill="auto"/>
          </w:tcPr>
          <w:p w:rsidR="000A535C" w:rsidRPr="000E2E17" w:rsidRDefault="000A535C" w:rsidP="00ED2BD5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subject_file_creation_date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209" w:type="dxa"/>
            <w:shd w:val="clear" w:color="auto" w:fill="auto"/>
          </w:tcPr>
          <w:p w:rsidR="000A535C" w:rsidRPr="000E2E17" w:rsidRDefault="000A535C" w:rsidP="00ED2BD5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subject_file_size|bytes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0A535C" w:rsidRPr="00FE2118" w:rsidTr="00ED2BD5">
        <w:tc>
          <w:tcPr>
            <w:tcW w:w="9212" w:type="dxa"/>
            <w:shd w:val="clear" w:color="auto" w:fill="auto"/>
          </w:tcPr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 xml:space="preserve">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7"/>
      </w:tblGrid>
      <w:tr w:rsidR="000A535C" w:rsidRPr="00FE2118" w:rsidTr="00ED2BD5">
        <w:tc>
          <w:tcPr>
            <w:tcW w:w="9217" w:type="dxa"/>
            <w:shd w:val="clear" w:color="auto" w:fill="auto"/>
          </w:tcPr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:rsidR="000A535C" w:rsidRPr="001A0D39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/>
                <w:sz w:val="22"/>
                <w:szCs w:val="22"/>
              </w:rPr>
              <w:t>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0A535C" w:rsidRPr="00FE2118" w:rsidTr="00ED2BD5">
        <w:tc>
          <w:tcPr>
            <w:tcW w:w="9212" w:type="dxa"/>
            <w:shd w:val="clear" w:color="auto" w:fill="auto"/>
          </w:tcPr>
          <w:p w:rsidR="000A535C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>Dotace bude využita v termínu od … do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0A535C" w:rsidRPr="00C71F32" w:rsidRDefault="000A535C" w:rsidP="00ED2BD5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:rsidR="000A535C" w:rsidRPr="00FE35CB" w:rsidRDefault="000A535C" w:rsidP="000A535C">
      <w:pPr>
        <w:rPr>
          <w:rFonts w:ascii="Calibri" w:hAnsi="Calibri" w:cs="Calibri"/>
          <w:b/>
          <w:sz w:val="22"/>
          <w:szCs w:val="22"/>
        </w:rPr>
      </w:pPr>
    </w:p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Pr="001A0D39" w:rsidRDefault="000A535C" w:rsidP="000A535C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733"/>
        <w:gridCol w:w="2501"/>
        <w:gridCol w:w="1791"/>
        <w:gridCol w:w="1611"/>
      </w:tblGrid>
      <w:tr w:rsidR="000A535C" w:rsidRPr="00A6206A" w:rsidTr="00ED2BD5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A535C" w:rsidRPr="00A6206A" w:rsidTr="00ED2BD5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A535C" w:rsidRPr="00A6206A" w:rsidTr="00ED2BD5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A535C" w:rsidRPr="00A6206A" w:rsidTr="00ED2BD5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A535C" w:rsidRPr="00A6206A" w:rsidTr="00ED2BD5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0A535C" w:rsidRPr="001A0D39" w:rsidRDefault="000A535C" w:rsidP="000A535C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318"/>
        <w:gridCol w:w="3578"/>
        <w:gridCol w:w="2455"/>
      </w:tblGrid>
      <w:tr w:rsidR="000A535C" w:rsidRPr="00A6206A" w:rsidTr="00ED2BD5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A535C" w:rsidRPr="00A6206A" w:rsidTr="00ED2BD5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5C" w:rsidRPr="001A0D39" w:rsidRDefault="000A535C" w:rsidP="00ED2BD5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:rsidR="000A535C" w:rsidRDefault="000A535C" w:rsidP="000A535C">
      <w:pPr>
        <w:rPr>
          <w:rFonts w:ascii="Calibri" w:hAnsi="Calibri" w:cs="Calibri"/>
          <w:b/>
          <w:caps/>
          <w:sz w:val="22"/>
          <w:szCs w:val="22"/>
        </w:rPr>
      </w:pPr>
    </w:p>
    <w:p w:rsidR="000A535C" w:rsidRDefault="000A535C" w:rsidP="000A535C">
      <w:pPr>
        <w:pStyle w:val="Zkladntext2"/>
        <w:ind w:left="705" w:hanging="705"/>
        <w:rPr>
          <w:rFonts w:ascii="Calibri" w:hAnsi="Calibri"/>
          <w:sz w:val="22"/>
          <w:szCs w:val="22"/>
        </w:rPr>
      </w:pPr>
    </w:p>
    <w:p w:rsidR="000A535C" w:rsidRPr="000E2E17" w:rsidRDefault="000A535C" w:rsidP="000A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0A535C" w:rsidRPr="000E2E17" w:rsidRDefault="000A535C" w:rsidP="000A535C">
      <w:pPr>
        <w:pStyle w:val="Nadpis5"/>
        <w:keepNext/>
        <w:keepLines/>
        <w:numPr>
          <w:ilvl w:val="0"/>
          <w:numId w:val="1"/>
        </w:numPr>
        <w:shd w:val="clear" w:color="auto" w:fill="FFFFFF"/>
        <w:spacing w:before="0" w:after="0"/>
        <w:rPr>
          <w:rFonts w:cs="Arial"/>
          <w:sz w:val="22"/>
          <w:szCs w:val="22"/>
        </w:rPr>
      </w:pPr>
      <w:r w:rsidRPr="000E2E17">
        <w:rPr>
          <w:rFonts w:cs="Arial"/>
        </w:rPr>
        <w:t>TUTO ŽÁDOST O DOTACI, KTERÁ OBSAHUJE I ČESTNÁ PROHLÁŠENÍ B., C.</w:t>
      </w:r>
      <w:r w:rsidRPr="000E2E17">
        <w:rPr>
          <w:rFonts w:cs="Arial"/>
        </w:rPr>
        <w:br/>
      </w:r>
    </w:p>
    <w:p w:rsidR="000A535C" w:rsidRPr="000E2E17" w:rsidRDefault="000A535C" w:rsidP="000A535C">
      <w:pPr>
        <w:pStyle w:val="Odstavecseseznamem"/>
        <w:numPr>
          <w:ilvl w:val="0"/>
          <w:numId w:val="1"/>
        </w:numPr>
        <w:contextualSpacing/>
        <w:jc w:val="both"/>
        <w:rPr>
          <w:rFonts w:ascii="Calibri" w:hAnsi="Calibri" w:cs="Arial"/>
          <w:color w:val="365F91"/>
          <w:sz w:val="22"/>
          <w:szCs w:val="22"/>
        </w:rPr>
      </w:pPr>
      <w:r w:rsidRPr="000E2E17">
        <w:rPr>
          <w:rFonts w:ascii="Calibri" w:hAnsi="Calibri" w:cs="Arial"/>
          <w:color w:val="365F91"/>
          <w:sz w:val="22"/>
          <w:szCs w:val="22"/>
        </w:rPr>
        <w:t>Čestné prohlášení o pravdivosti uváděných údajů a prohlášení o bezdlužnosti</w:t>
      </w:r>
    </w:p>
    <w:p w:rsidR="000A535C" w:rsidRPr="000E2E17" w:rsidRDefault="000A535C" w:rsidP="000A535C">
      <w:pPr>
        <w:pStyle w:val="Odstavecseseznamem"/>
        <w:jc w:val="both"/>
        <w:rPr>
          <w:rFonts w:ascii="Calibri" w:hAnsi="Calibri" w:cs="Arial"/>
          <w:color w:val="365F91"/>
          <w:sz w:val="22"/>
          <w:szCs w:val="22"/>
        </w:rPr>
      </w:pPr>
    </w:p>
    <w:p w:rsidR="000A535C" w:rsidRPr="000E2E17" w:rsidRDefault="000A535C" w:rsidP="000A535C">
      <w:pPr>
        <w:pStyle w:val="Odstavecseseznamem"/>
        <w:numPr>
          <w:ilvl w:val="0"/>
          <w:numId w:val="1"/>
        </w:numPr>
        <w:contextualSpacing/>
        <w:jc w:val="both"/>
        <w:rPr>
          <w:rFonts w:ascii="Calibri" w:hAnsi="Calibri" w:cs="Arial"/>
          <w:color w:val="365F91"/>
          <w:sz w:val="22"/>
          <w:szCs w:val="22"/>
        </w:rPr>
      </w:pPr>
      <w:r w:rsidRPr="000E2E17">
        <w:rPr>
          <w:rFonts w:ascii="Calibri" w:hAnsi="Calibri" w:cs="Arial"/>
          <w:color w:val="365F91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0A535C" w:rsidRPr="000E2E17" w:rsidRDefault="000A535C" w:rsidP="000A535C">
      <w:pPr>
        <w:pStyle w:val="Odstavecseseznamem"/>
        <w:ind w:left="1068"/>
        <w:jc w:val="both"/>
        <w:rPr>
          <w:rFonts w:ascii="Calibri" w:hAnsi="Calibri" w:cs="Arial"/>
          <w:color w:val="365F91"/>
          <w:sz w:val="22"/>
          <w:szCs w:val="22"/>
        </w:rPr>
      </w:pPr>
    </w:p>
    <w:p w:rsidR="000A535C" w:rsidRPr="000E2E17" w:rsidRDefault="000A535C" w:rsidP="000A535C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0A535C" w:rsidRDefault="000A535C" w:rsidP="000A535C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7F289C" w:rsidRPr="007F289C">
        <w:rPr>
          <w:rStyle w:val="Hypertextovodkaz"/>
          <w:rFonts w:ascii="Calibri" w:hAnsi="Calibri" w:cs="Arial"/>
          <w:b/>
          <w:sz w:val="22"/>
          <w:szCs w:val="22"/>
        </w:rPr>
        <w:t>https://mu.kutnahora.cz/mu/vyzva-k-predkladani-projektu-v-programu-podpora-vzdelavani-3</w:t>
      </w:r>
    </w:p>
    <w:p w:rsidR="005F3F08" w:rsidRPr="00684EFD" w:rsidRDefault="005F3F08" w:rsidP="000A535C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476801" w:rsidRDefault="00476801"/>
    <w:sectPr w:rsidR="0047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4581B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5C"/>
    <w:rsid w:val="000A535C"/>
    <w:rsid w:val="00476801"/>
    <w:rsid w:val="005F3F08"/>
    <w:rsid w:val="007F289C"/>
    <w:rsid w:val="00942A1D"/>
    <w:rsid w:val="00976B29"/>
    <w:rsid w:val="009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451C"/>
  <w15:chartTrackingRefBased/>
  <w15:docId w15:val="{484431F6-B08F-448B-A57C-2E2E8E1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A53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0A535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uiPriority w:val="99"/>
    <w:rsid w:val="000A535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0A535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A535C"/>
    <w:rPr>
      <w:rFonts w:ascii="Courier New" w:eastAsia="Times New Roman" w:hAnsi="Courier New" w:cs="Courier New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535C"/>
    <w:pPr>
      <w:ind w:left="708"/>
    </w:pPr>
  </w:style>
  <w:style w:type="paragraph" w:styleId="Zkladntextodsazen">
    <w:name w:val="Body Text Indent"/>
    <w:basedOn w:val="Normln"/>
    <w:link w:val="ZkladntextodsazenChar"/>
    <w:rsid w:val="000A535C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A535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Šlejtrová Lucie</cp:lastModifiedBy>
  <cp:revision>6</cp:revision>
  <cp:lastPrinted>2025-06-09T07:38:00Z</cp:lastPrinted>
  <dcterms:created xsi:type="dcterms:W3CDTF">2022-07-13T09:32:00Z</dcterms:created>
  <dcterms:modified xsi:type="dcterms:W3CDTF">2025-06-09T07:38:00Z</dcterms:modified>
</cp:coreProperties>
</file>