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CA769" w14:textId="77777777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dotaci z dotačního programu</w:t>
      </w:r>
    </w:p>
    <w:p w14:paraId="451F4AE0" w14:textId="6EA3FC6E"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Podpora sportu ve městě Kutná Hora pro rok </w:t>
      </w:r>
      <w:r w:rsidR="00814662">
        <w:rPr>
          <w:b/>
          <w:sz w:val="32"/>
          <w:szCs w:val="32"/>
        </w:rPr>
        <w:t>202</w:t>
      </w:r>
      <w:r w:rsidR="00A220D5">
        <w:rPr>
          <w:b/>
          <w:sz w:val="32"/>
          <w:szCs w:val="32"/>
        </w:rPr>
        <w:t>6</w:t>
      </w:r>
      <w:bookmarkStart w:id="0" w:name="_GoBack"/>
      <w:bookmarkEnd w:id="0"/>
    </w:p>
    <w:p w14:paraId="5C884425" w14:textId="77777777" w:rsidR="00E77402" w:rsidRDefault="00E77402" w:rsidP="00E7740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(1.pilíř</w:t>
      </w:r>
      <w:proofErr w:type="gramEnd"/>
      <w:r>
        <w:rPr>
          <w:b/>
          <w:sz w:val="32"/>
          <w:szCs w:val="32"/>
        </w:rPr>
        <w:t xml:space="preserve"> – registrovaná mládež)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2D9BBB4A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384C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Calibri"/>
                <w:lang w:eastAsia="en-US"/>
              </w:rPr>
              <w:t xml:space="preserve">Název žadatele: </w:t>
            </w:r>
            <w:r w:rsidRPr="00E466D4">
              <w:rPr>
                <w:rFonts w:ascii="Calibri" w:hAnsi="Calibri" w:cs="Arial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 w:cs="Arial"/>
                <w:lang w:eastAsia="en-US"/>
              </w:rPr>
              <w:t>subject_name</w:t>
            </w:r>
            <w:proofErr w:type="spellEnd"/>
            <w:r w:rsidRPr="00E466D4">
              <w:rPr>
                <w:rFonts w:ascii="Calibri" w:hAnsi="Calibri" w:cs="Arial"/>
                <w:lang w:eastAsia="en-US"/>
              </w:rPr>
              <w:t>}</w:t>
            </w:r>
          </w:p>
        </w:tc>
      </w:tr>
    </w:tbl>
    <w:p w14:paraId="4A6CCD24" w14:textId="77777777" w:rsidR="00E77402" w:rsidRDefault="00E77402" w:rsidP="00E7740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E466D4" w14:paraId="660ADBCD" w14:textId="77777777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ADF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Číslo žádosti: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project_number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5A4C353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Stav: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project_state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38A36F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109C0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Výzva: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1E201E7B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13E0B2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Variabilní symbol: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project_variable_symbol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543ED96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0A26C5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Zaměření: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project_specialization_name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0C7AF48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64031DE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Sídlo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subject_address_street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},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subject_address_zip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subject_address_city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66A01338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0E2A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Kontaktní osoba za projekt: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project_person_fullname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087E84B2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78B5661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Telefonní kontakt: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621B9BB6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831770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7CB0F0B5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B0F386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Právní forma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subject_legal_type_name|lower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01F4A45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</w:p>
          <w:p w14:paraId="2152337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IČ žadatele: ${</w:t>
            </w:r>
            <w:proofErr w:type="spellStart"/>
            <w:r w:rsidRPr="00E466D4">
              <w:rPr>
                <w:rFonts w:ascii="Calibri" w:hAnsi="Calibri"/>
                <w:lang w:eastAsia="en-US"/>
              </w:rPr>
              <w:t>subject_identification_number</w:t>
            </w:r>
            <w:proofErr w:type="spellEnd"/>
            <w:r w:rsidRPr="00E466D4">
              <w:rPr>
                <w:rFonts w:ascii="Calibri" w:hAnsi="Calibri"/>
                <w:lang w:eastAsia="en-US"/>
              </w:rPr>
              <w:t>}</w:t>
            </w:r>
          </w:p>
          <w:p w14:paraId="698C3D9C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424660F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Bankovní účet: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project_bank_account_full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436C25DD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6F57604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Osoba oprávněná jednat za organizaci: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project_authorized_person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31BD2C0E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414FDC31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project_person_phone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2FBF2C1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540BB54A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</w:t>
            </w:r>
            <w:proofErr w:type="spellStart"/>
            <w:r w:rsidRPr="00E466D4">
              <w:rPr>
                <w:rFonts w:ascii="Calibri" w:hAnsi="Calibri" w:cs="Helvetica"/>
                <w:lang w:eastAsia="en-US"/>
              </w:rPr>
              <w:t>project_person_mail</w:t>
            </w:r>
            <w:proofErr w:type="spellEnd"/>
            <w:r w:rsidRPr="00E466D4">
              <w:rPr>
                <w:rFonts w:ascii="Calibri" w:hAnsi="Calibri" w:cs="Helvetica"/>
                <w:lang w:eastAsia="en-US"/>
              </w:rPr>
              <w:t>}</w:t>
            </w:r>
          </w:p>
          <w:p w14:paraId="6036BB89" w14:textId="77777777"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14:paraId="2EC566F0" w14:textId="77777777"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 xml:space="preserve">Poznámka: </w:t>
            </w:r>
            <w:r w:rsidRPr="00E466D4">
              <w:rPr>
                <w:rFonts w:ascii="Calibri" w:hAnsi="Calibri" w:cs="Helvetica"/>
                <w:lang w:val="en-US" w:eastAsia="en-US"/>
              </w:rPr>
              <w:t>${</w:t>
            </w:r>
            <w:proofErr w:type="spellStart"/>
            <w:r w:rsidRPr="00E466D4">
              <w:rPr>
                <w:rFonts w:ascii="Calibri" w:hAnsi="Calibri" w:cs="Helvetica"/>
                <w:lang w:val="en-US" w:eastAsia="en-US"/>
              </w:rPr>
              <w:t>project_note</w:t>
            </w:r>
            <w:proofErr w:type="spellEnd"/>
            <w:r w:rsidRPr="00E466D4">
              <w:rPr>
                <w:rFonts w:ascii="Calibri" w:hAnsi="Calibri" w:cs="Helvetica"/>
                <w:lang w:val="en-US" w:eastAsia="en-US"/>
              </w:rPr>
              <w:t>}</w:t>
            </w:r>
          </w:p>
        </w:tc>
      </w:tr>
    </w:tbl>
    <w:p w14:paraId="499F46C7" w14:textId="77777777" w:rsidR="00E77402" w:rsidRDefault="00E77402" w:rsidP="00E77402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7E6B0B11" w14:textId="77777777" w:rsidR="00E77402" w:rsidRPr="003E7FEC" w:rsidRDefault="00E77402" w:rsidP="00E77402">
      <w:pPr>
        <w:rPr>
          <w:rFonts w:ascii="Calibri" w:hAnsi="Calibri"/>
          <w:color w:val="FF0000"/>
          <w:sz w:val="22"/>
          <w:szCs w:val="22"/>
        </w:rPr>
      </w:pPr>
      <w:r w:rsidRPr="003E7FEC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3E7FEC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3E7FEC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3E7FEC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E77402" w:rsidRPr="00E466D4" w14:paraId="0C185062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9604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Název přílohy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079F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Typ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575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Vloženo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830D" w14:textId="77777777"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Velikost</w:t>
            </w:r>
          </w:p>
        </w:tc>
      </w:tr>
      <w:tr w:rsidR="00E77402" w:rsidRPr="00E466D4" w14:paraId="4EAAF945" w14:textId="77777777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7E18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subject_file_name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24EE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subject_file_extension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7982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subject_file_creation_date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28CC" w14:textId="77777777"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</w:t>
            </w:r>
            <w:proofErr w:type="spellStart"/>
            <w:r w:rsidRPr="00E466D4">
              <w:rPr>
                <w:rFonts w:ascii="Calibri" w:hAnsi="Calibri"/>
                <w:color w:val="FF0000"/>
                <w:lang w:eastAsia="en-US"/>
              </w:rPr>
              <w:t>subject_file_size|bytes</w:t>
            </w:r>
            <w:proofErr w:type="spellEnd"/>
            <w:r w:rsidRPr="00E466D4">
              <w:rPr>
                <w:rFonts w:ascii="Calibri" w:hAnsi="Calibri"/>
                <w:color w:val="FF0000"/>
                <w:lang w:eastAsia="en-US"/>
              </w:rPr>
              <w:t>}</w:t>
            </w:r>
          </w:p>
        </w:tc>
      </w:tr>
    </w:tbl>
    <w:p w14:paraId="102999C5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3887F849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BE8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D8D15BE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34CCF53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23A1F3E5" w14:textId="77777777" w:rsidTr="007B2376"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95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</w:p>
          <w:p w14:paraId="451722E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specialization_fields|getValue</w:t>
            </w:r>
            <w:proofErr w:type="spellEnd"/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'}</w:t>
            </w:r>
          </w:p>
        </w:tc>
      </w:tr>
    </w:tbl>
    <w:p w14:paraId="17167016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77402" w:rsidRPr="003E7FEC" w14:paraId="598B907C" w14:textId="77777777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B1F1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</w:p>
          <w:p w14:paraId="11753C00" w14:textId="77777777"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</w:t>
            </w:r>
            <w:proofErr w:type="spellStart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fields|getValue</w:t>
            </w:r>
            <w:proofErr w:type="spellEnd"/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:'</w:t>
            </w:r>
            <w:r w:rsidRPr="003E7FEC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14:paraId="5A32BFA2" w14:textId="77777777"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p w14:paraId="67EE9AD7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47B72703" w14:textId="77777777" w:rsidR="00E77402" w:rsidRPr="003E7FEC" w:rsidRDefault="00E77402" w:rsidP="00E77402">
      <w:pPr>
        <w:rPr>
          <w:rFonts w:ascii="Calibri" w:hAnsi="Calibri" w:cs="Arial"/>
          <w:b/>
          <w:sz w:val="18"/>
          <w:szCs w:val="18"/>
          <w:u w:val="single"/>
        </w:rPr>
      </w:pPr>
      <w:r w:rsidRPr="003E7FEC">
        <w:rPr>
          <w:rFonts w:ascii="Calibri" w:hAnsi="Calibri" w:cs="Arial"/>
          <w:b/>
          <w:sz w:val="18"/>
          <w:szCs w:val="18"/>
        </w:rPr>
        <w:t xml:space="preserve">9. </w:t>
      </w:r>
      <w:r w:rsidRPr="003E7FEC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775"/>
        <w:gridCol w:w="1965"/>
        <w:gridCol w:w="2468"/>
        <w:gridCol w:w="1401"/>
      </w:tblGrid>
      <w:tr w:rsidR="00E77402" w:rsidRPr="003E7FEC" w14:paraId="06B7E4B7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60700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2A6E8901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E3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9DF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A44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532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E45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7C9D5330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C054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5F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3E2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386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50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44A840CF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1B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93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0B9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AE0A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2D8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5CB24F6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540"/>
        <w:gridCol w:w="2388"/>
        <w:gridCol w:w="20"/>
      </w:tblGrid>
      <w:tr w:rsidR="00E77402" w:rsidRPr="003E7FEC" w14:paraId="3A6AFB17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5AA16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597A7C7F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6D1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2202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ED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14:paraId="3ED2D2CB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C06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0DA1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653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}</w:t>
            </w:r>
          </w:p>
        </w:tc>
      </w:tr>
      <w:tr w:rsidR="00E77402" w:rsidRPr="003E7FEC" w14:paraId="3F7FB714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88C4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AAF0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39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219F5395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8564262" w14:textId="77777777"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3E7FEC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E77402" w:rsidRPr="003E7FEC" w14:paraId="66BBA596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9FD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C6DB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B1E7" w14:textId="77777777"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E77402" w:rsidRPr="003E7FEC" w14:paraId="6FAC0593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4DF3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30AF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4F09" w14:textId="77777777"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14:paraId="355EDB9A" w14:textId="77777777"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14:paraId="131B7EE3" w14:textId="77777777" w:rsidR="00E77402" w:rsidRPr="000E2E17" w:rsidRDefault="00E77402" w:rsidP="00E7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0DF7913" w14:textId="77777777" w:rsidR="00E77402" w:rsidRPr="00D94D58" w:rsidRDefault="00E77402" w:rsidP="00E77402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>
        <w:rPr>
          <w:rFonts w:cs="Arial"/>
        </w:rPr>
        <w:t xml:space="preserve"> a povinnou přílohu D – individuální/kolektivní sporty</w:t>
      </w:r>
      <w:r w:rsidRPr="00D94D58">
        <w:rPr>
          <w:rFonts w:cs="Arial"/>
        </w:rPr>
        <w:br/>
      </w:r>
    </w:p>
    <w:p w14:paraId="383480A1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51377934" w14:textId="77777777" w:rsidR="00E77402" w:rsidRPr="00D94D58" w:rsidRDefault="00E77402" w:rsidP="00E77402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58319C20" w14:textId="77777777" w:rsidR="00E77402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023F6879" w14:textId="77777777" w:rsidR="00E77402" w:rsidRDefault="00E77402" w:rsidP="00E77402">
      <w:pPr>
        <w:pStyle w:val="Odstavecseseznamem"/>
        <w:rPr>
          <w:rFonts w:ascii="Calibri" w:hAnsi="Calibri" w:cs="Arial"/>
          <w:sz w:val="22"/>
          <w:szCs w:val="22"/>
        </w:rPr>
      </w:pPr>
    </w:p>
    <w:p w14:paraId="55978C33" w14:textId="77777777"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Povinná příloha – kolektivní/individuální sport</w:t>
      </w:r>
    </w:p>
    <w:p w14:paraId="31EA5ABF" w14:textId="77777777" w:rsidR="00E77402" w:rsidRPr="00D94D58" w:rsidRDefault="00E77402" w:rsidP="00E77402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06A8102E" w14:textId="77777777" w:rsidR="00E77402" w:rsidRDefault="00E77402" w:rsidP="00E7740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</w:p>
    <w:p w14:paraId="7881706D" w14:textId="77777777" w:rsidR="00E77402" w:rsidRDefault="00A220D5" w:rsidP="00E77402">
      <w:hyperlink r:id="rId5" w:history="1">
        <w:r w:rsidR="00E77402" w:rsidRPr="00726CFD">
          <w:rPr>
            <w:rStyle w:val="Hypertextovodkaz"/>
          </w:rPr>
          <w:t>https://mu.kutnahora.cz/mu/sport</w:t>
        </w:r>
      </w:hyperlink>
    </w:p>
    <w:p w14:paraId="18C2FCE3" w14:textId="77777777" w:rsidR="002048DB" w:rsidRDefault="002048DB" w:rsidP="00C930E4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F9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E4"/>
    <w:rsid w:val="002048DB"/>
    <w:rsid w:val="005A16CB"/>
    <w:rsid w:val="00814662"/>
    <w:rsid w:val="00921440"/>
    <w:rsid w:val="00A00AB4"/>
    <w:rsid w:val="00A220D5"/>
    <w:rsid w:val="00C03E4E"/>
    <w:rsid w:val="00C930E4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AD7"/>
  <w15:docId w15:val="{3110408E-AC0E-4C93-BA70-260712F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30E4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30E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C930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930E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930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30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4</cp:revision>
  <dcterms:created xsi:type="dcterms:W3CDTF">2023-07-04T11:01:00Z</dcterms:created>
  <dcterms:modified xsi:type="dcterms:W3CDTF">2025-06-02T15:33:00Z</dcterms:modified>
</cp:coreProperties>
</file>