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8E30D" w14:textId="695B2417" w:rsidR="00FA5915" w:rsidRPr="004A1FAF" w:rsidRDefault="009A1323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4A1FAF">
        <w:rPr>
          <w:rFonts w:ascii="Verdana" w:hAnsi="Verdana"/>
          <w:b/>
          <w:bCs/>
          <w:sz w:val="32"/>
          <w:szCs w:val="32"/>
        </w:rPr>
        <w:t>CENÍK</w:t>
      </w:r>
      <w:r w:rsidR="00786C4B" w:rsidRPr="004A1FAF">
        <w:rPr>
          <w:rFonts w:ascii="Verdana" w:hAnsi="Verdana"/>
          <w:b/>
          <w:bCs/>
          <w:sz w:val="32"/>
          <w:szCs w:val="32"/>
        </w:rPr>
        <w:t xml:space="preserve"> </w:t>
      </w:r>
    </w:p>
    <w:p w14:paraId="162482F8" w14:textId="6092C7E0" w:rsidR="00D564CB" w:rsidRPr="00FA5915" w:rsidRDefault="00D564CB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4A1FAF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bCs/>
          <w:sz w:val="20"/>
          <w:szCs w:val="20"/>
        </w:rPr>
        <w:t xml:space="preserve">sportovní haly </w:t>
      </w:r>
      <w:r w:rsidR="00FA5915">
        <w:rPr>
          <w:rFonts w:ascii="Verdana" w:hAnsi="Verdana"/>
          <w:b/>
          <w:bCs/>
          <w:sz w:val="20"/>
          <w:szCs w:val="20"/>
        </w:rPr>
        <w:t>KLIMEŠKA</w:t>
      </w:r>
    </w:p>
    <w:p w14:paraId="7E02E1C3" w14:textId="77777777" w:rsidR="006D73B3" w:rsidRPr="006D73B3" w:rsidRDefault="006D73B3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10"/>
          <w:szCs w:val="10"/>
        </w:rPr>
      </w:pPr>
    </w:p>
    <w:p w14:paraId="3813C951" w14:textId="1599B6FA" w:rsidR="00D564CB" w:rsidRPr="00DD5A10" w:rsidRDefault="00D564CB" w:rsidP="00D564CB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DD5A10">
        <w:rPr>
          <w:rFonts w:ascii="Verdana" w:hAnsi="Verdana"/>
          <w:b/>
          <w:sz w:val="20"/>
          <w:szCs w:val="20"/>
        </w:rPr>
        <w:t xml:space="preserve">platný od </w:t>
      </w:r>
      <w:proofErr w:type="gramStart"/>
      <w:r w:rsidRPr="00DD5A10">
        <w:rPr>
          <w:rFonts w:ascii="Verdana" w:hAnsi="Verdana"/>
          <w:b/>
          <w:sz w:val="20"/>
          <w:szCs w:val="20"/>
        </w:rPr>
        <w:t>1.</w:t>
      </w:r>
      <w:r w:rsidR="00E71374">
        <w:rPr>
          <w:rFonts w:ascii="Verdana" w:hAnsi="Verdana"/>
          <w:b/>
          <w:sz w:val="20"/>
          <w:szCs w:val="20"/>
        </w:rPr>
        <w:t>5.2024</w:t>
      </w:r>
      <w:proofErr w:type="gramEnd"/>
    </w:p>
    <w:p w14:paraId="6A1EE8C9" w14:textId="77777777" w:rsidR="00D564CB" w:rsidRDefault="00D564CB" w:rsidP="00D564CB">
      <w:pPr>
        <w:tabs>
          <w:tab w:val="left" w:pos="9030"/>
        </w:tabs>
        <w:jc w:val="center"/>
        <w:rPr>
          <w:b/>
          <w:bCs/>
        </w:rPr>
      </w:pPr>
    </w:p>
    <w:tbl>
      <w:tblPr>
        <w:tblW w:w="113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0"/>
        <w:gridCol w:w="2568"/>
      </w:tblGrid>
      <w:tr w:rsidR="00D564CB" w:rsidRPr="008A714F" w14:paraId="4F3EE1FD" w14:textId="77777777" w:rsidTr="001D2111">
        <w:trPr>
          <w:trHeight w:val="737"/>
          <w:jc w:val="center"/>
        </w:trPr>
        <w:tc>
          <w:tcPr>
            <w:tcW w:w="8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D56859" w14:textId="79B9C7DD" w:rsidR="00D564CB" w:rsidRPr="008A714F" w:rsidRDefault="00D564CB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Pronájem</w:t>
            </w:r>
          </w:p>
        </w:tc>
        <w:tc>
          <w:tcPr>
            <w:tcW w:w="2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EE6718" w14:textId="45F5DD55" w:rsidR="00D564CB" w:rsidRDefault="00D564CB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Cena v Kč/hod</w:t>
            </w:r>
            <w:r w:rsidR="00FA5915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  <w:p w14:paraId="1C10E571" w14:textId="77D87DC8" w:rsidR="00FA5915" w:rsidRPr="008A714F" w:rsidRDefault="00FA5915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D564CB" w14:paraId="20764C5F" w14:textId="77777777" w:rsidTr="005A59A4">
        <w:trPr>
          <w:trHeight w:val="680"/>
          <w:jc w:val="center"/>
        </w:trPr>
        <w:tc>
          <w:tcPr>
            <w:tcW w:w="88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707AC1" w14:textId="5690E879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plocha bez tribuny/tréninková hala - krátkodobé, jednorázové užívání (sportovní soustředění svazů a federací), kutnohorské oddíly do odběru 10 hodin/týden, příprava hrací plochy pro větší jednorázové akce </w:t>
            </w:r>
          </w:p>
        </w:tc>
        <w:tc>
          <w:tcPr>
            <w:tcW w:w="25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2221C6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950,-</w:t>
            </w:r>
          </w:p>
        </w:tc>
      </w:tr>
      <w:tr w:rsidR="00D564CB" w14:paraId="389B3E51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5CAF20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plocha bez tribuny/tréninková hala - kutnohorské oddíly s odběrem </w:t>
            </w:r>
            <w:r w:rsidRPr="002879EE">
              <w:rPr>
                <w:rFonts w:ascii="Verdana" w:hAnsi="Verdana"/>
                <w:sz w:val="20"/>
                <w:szCs w:val="20"/>
              </w:rPr>
              <w:br/>
              <w:t>min. 10 hodin/týden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75DED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720,-</w:t>
            </w:r>
          </w:p>
        </w:tc>
      </w:tr>
      <w:tr w:rsidR="00D564CB" w14:paraId="72B8A770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EE59E3" w14:textId="77777777" w:rsidR="00E441B6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Hlavní hrací plocha/tréninková hala</w:t>
            </w:r>
          </w:p>
          <w:p w14:paraId="36B26E96" w14:textId="19C60185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- pronájem foyer s WC a šatnami 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93D11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500,-</w:t>
            </w:r>
          </w:p>
        </w:tc>
      </w:tr>
      <w:tr w:rsidR="00D564CB" w14:paraId="7546928A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42AC59" w14:textId="77777777" w:rsidR="006900D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Blokace hrací plochy bez možnosti aktivního sportování</w:t>
            </w:r>
          </w:p>
          <w:p w14:paraId="30FC740A" w14:textId="70DA95D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(např. v rámci vícedenního pronájmu)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FC8351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300,-</w:t>
            </w:r>
          </w:p>
        </w:tc>
      </w:tr>
      <w:tr w:rsidR="00D564CB" w14:paraId="5C96EC22" w14:textId="77777777" w:rsidTr="00210B20">
        <w:trPr>
          <w:trHeight w:val="510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70A95A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Hlavní hrací plocha včetně tribuny včetně užívání LED obrazovky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DA6DB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2.000,-</w:t>
            </w:r>
          </w:p>
        </w:tc>
      </w:tr>
      <w:tr w:rsidR="00D564CB" w14:paraId="274656B4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EDC69F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Hlavní hrací plocha včetně tribuny (pravidelné odběry min. 20 hodin/rok) včetně užívání LED obrazovky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97550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1.300,-</w:t>
            </w:r>
          </w:p>
        </w:tc>
      </w:tr>
      <w:tr w:rsidR="00D564CB" w14:paraId="2C728D63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AAAEBD" w14:textId="77777777" w:rsidR="00634265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Dělená ½ nebo </w:t>
            </w:r>
            <w:r w:rsidRPr="002879EE">
              <w:rPr>
                <w:rFonts w:ascii="Arial" w:hAnsi="Arial" w:cs="Arial"/>
                <w:sz w:val="20"/>
                <w:szCs w:val="20"/>
              </w:rPr>
              <w:t>⅓</w:t>
            </w:r>
            <w:r w:rsidRPr="002879E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plochy/tréninkový haly - hřiště pro volejbal, </w:t>
            </w:r>
          </w:p>
          <w:p w14:paraId="4EE77DFE" w14:textId="7A6FA8C6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miniházenou, florbal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D967DF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500,-</w:t>
            </w:r>
          </w:p>
        </w:tc>
      </w:tr>
      <w:tr w:rsidR="00D564CB" w14:paraId="095ADD97" w14:textId="77777777" w:rsidTr="00210B20">
        <w:trPr>
          <w:trHeight w:val="510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A6CB5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Kurt squash/badminton (7-15)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D44B55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200,-</w:t>
            </w:r>
          </w:p>
        </w:tc>
      </w:tr>
      <w:tr w:rsidR="00D564CB" w14:paraId="1CE00DA3" w14:textId="77777777" w:rsidTr="00210B20">
        <w:trPr>
          <w:trHeight w:val="510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F397EF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Kurt squash/badminton (15-22)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18A0DE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280,-</w:t>
            </w:r>
          </w:p>
        </w:tc>
      </w:tr>
      <w:tr w:rsidR="00D564CB" w14:paraId="0E0AD7D7" w14:textId="77777777" w:rsidTr="00210B20">
        <w:trPr>
          <w:trHeight w:val="510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77E767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Půjčovné - 2 rakety (squash, badminton) + míčky nebo košíčky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5354E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70,-</w:t>
            </w:r>
          </w:p>
        </w:tc>
      </w:tr>
      <w:tr w:rsidR="00E71374" w14:paraId="64A2A759" w14:textId="77777777" w:rsidTr="00210B20">
        <w:trPr>
          <w:trHeight w:val="510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36FBAB" w14:textId="376901F4" w:rsidR="00E71374" w:rsidRPr="002879EE" w:rsidRDefault="00E71374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Tenisový kurt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617A6F" w14:textId="5A200F53" w:rsidR="00E71374" w:rsidRPr="002879EE" w:rsidRDefault="00E71374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150,-</w:t>
            </w:r>
          </w:p>
        </w:tc>
      </w:tr>
      <w:tr w:rsidR="00E71374" w14:paraId="1EA017C2" w14:textId="77777777" w:rsidTr="00210B20">
        <w:trPr>
          <w:trHeight w:val="510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793E01" w14:textId="3062102C" w:rsidR="00E71374" w:rsidRPr="002879EE" w:rsidRDefault="00E71374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Půjčovné – 2 rakety (tenis)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4C7E8F" w14:textId="1EEC8395" w:rsidR="00E71374" w:rsidRPr="002879EE" w:rsidRDefault="00E71374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40,-</w:t>
            </w:r>
          </w:p>
        </w:tc>
      </w:tr>
      <w:tr w:rsidR="00D564CB" w14:paraId="033176CD" w14:textId="77777777" w:rsidTr="00210B20">
        <w:trPr>
          <w:trHeight w:val="510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07192A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Speciální úklid </w:t>
            </w:r>
          </w:p>
          <w:p w14:paraId="185D33B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(mimořádné znečištění hrací plochy, odstranění lepidla)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64DBF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1.300,-</w:t>
            </w:r>
          </w:p>
        </w:tc>
      </w:tr>
      <w:tr w:rsidR="00D564CB" w14:paraId="2E5EFA1B" w14:textId="77777777" w:rsidTr="00210B20">
        <w:trPr>
          <w:trHeight w:val="510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A744D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Malý sál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0949BE" w14:textId="3E79BD82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300,-</w:t>
            </w:r>
          </w:p>
        </w:tc>
      </w:tr>
    </w:tbl>
    <w:p w14:paraId="702ECD84" w14:textId="77777777" w:rsidR="00822511" w:rsidRDefault="00822511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</w:p>
    <w:p w14:paraId="7F1E2BD1" w14:textId="2AFE1315" w:rsidR="002261AA" w:rsidRPr="00C010A9" w:rsidRDefault="002261AA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bookmarkStart w:id="0" w:name="_GoBack"/>
      <w:bookmarkEnd w:id="0"/>
      <w:r w:rsidRPr="00C010A9">
        <w:rPr>
          <w:rFonts w:ascii="Verdana" w:hAnsi="Verdana"/>
          <w:b/>
          <w:bCs/>
          <w:sz w:val="32"/>
          <w:szCs w:val="32"/>
        </w:rPr>
        <w:t>CENÍK</w:t>
      </w:r>
    </w:p>
    <w:p w14:paraId="1ADE33F9" w14:textId="0DE5A6E1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C010A9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sz w:val="20"/>
          <w:szCs w:val="20"/>
        </w:rPr>
        <w:t xml:space="preserve">prostor k pronájmu sportovní haly </w:t>
      </w:r>
      <w:r w:rsidR="00FA5915">
        <w:rPr>
          <w:rFonts w:ascii="Verdana" w:hAnsi="Verdana"/>
          <w:b/>
          <w:sz w:val="20"/>
          <w:szCs w:val="20"/>
        </w:rPr>
        <w:t>KLIMEŠKA</w:t>
      </w:r>
    </w:p>
    <w:p w14:paraId="154C6BEA" w14:textId="77777777" w:rsidR="00A326AA" w:rsidRPr="001D6B26" w:rsidRDefault="00A326AA" w:rsidP="00D564CB">
      <w:pPr>
        <w:tabs>
          <w:tab w:val="left" w:pos="9030"/>
        </w:tabs>
        <w:jc w:val="center"/>
        <w:rPr>
          <w:rFonts w:ascii="Verdana" w:hAnsi="Verdana"/>
          <w:sz w:val="10"/>
          <w:szCs w:val="10"/>
        </w:rPr>
      </w:pPr>
    </w:p>
    <w:p w14:paraId="1BC7EF08" w14:textId="46C1D333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C010A9">
        <w:rPr>
          <w:rFonts w:ascii="Verdana" w:hAnsi="Verdana"/>
          <w:b/>
          <w:sz w:val="20"/>
          <w:szCs w:val="20"/>
        </w:rPr>
        <w:t xml:space="preserve">platný od </w:t>
      </w:r>
      <w:proofErr w:type="gramStart"/>
      <w:r w:rsidRPr="00C010A9">
        <w:rPr>
          <w:rFonts w:ascii="Verdana" w:hAnsi="Verdana"/>
          <w:b/>
          <w:sz w:val="20"/>
          <w:szCs w:val="20"/>
        </w:rPr>
        <w:t>1.1.2023</w:t>
      </w:r>
      <w:proofErr w:type="gramEnd"/>
    </w:p>
    <w:p w14:paraId="6029BF60" w14:textId="77777777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0"/>
        <w:gridCol w:w="2569"/>
      </w:tblGrid>
      <w:tr w:rsidR="00D564CB" w14:paraId="3B717ABC" w14:textId="77777777" w:rsidTr="00A53C5B">
        <w:trPr>
          <w:trHeight w:val="737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3C9FABEE" w14:textId="77777777" w:rsidR="00D564CB" w:rsidRPr="00074BF1" w:rsidRDefault="00D564CB" w:rsidP="004A3486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74BF1">
              <w:rPr>
                <w:rFonts w:ascii="Verdana" w:hAnsi="Verdana"/>
                <w:b/>
                <w:bCs/>
                <w:sz w:val="20"/>
                <w:szCs w:val="20"/>
              </w:rPr>
              <w:t>Prostor k pronájmu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0917C9D" w14:textId="77C63B45" w:rsidR="00FA5915" w:rsidRDefault="00FA5915" w:rsidP="00FA5915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Cena v Kč</w:t>
            </w:r>
          </w:p>
          <w:p w14:paraId="54938C12" w14:textId="08666071" w:rsidR="00D564CB" w:rsidRPr="00074BF1" w:rsidRDefault="00FA5915" w:rsidP="00FA5915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D564CB" w14:paraId="54EBCF2C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B7E633B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Pronájem klubovny (projektor, plátno, kuchyňský koutek), kapacita 30 míst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B1754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300,-/hod</w:t>
            </w:r>
          </w:p>
        </w:tc>
      </w:tr>
      <w:tr w:rsidR="00D564CB" w14:paraId="6FF5EFA2" w14:textId="77777777" w:rsidTr="005A59A4">
        <w:trPr>
          <w:trHeight w:val="652"/>
          <w:jc w:val="center"/>
        </w:trPr>
        <w:tc>
          <w:tcPr>
            <w:tcW w:w="8800" w:type="dxa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77AA4A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Výdejové místo na tribuně určené pro </w:t>
            </w:r>
            <w:proofErr w:type="spellStart"/>
            <w:r w:rsidRPr="00074BF1">
              <w:rPr>
                <w:rFonts w:ascii="Verdana" w:hAnsi="Verdana"/>
                <w:sz w:val="20"/>
                <w:szCs w:val="20"/>
              </w:rPr>
              <w:t>gastro</w:t>
            </w:r>
            <w:proofErr w:type="spellEnd"/>
            <w:r w:rsidRPr="00074BF1">
              <w:rPr>
                <w:rFonts w:ascii="Verdana" w:hAnsi="Verdana"/>
                <w:sz w:val="20"/>
                <w:szCs w:val="20"/>
              </w:rPr>
              <w:t xml:space="preserve"> účely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CCDAE3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3.900,-/den</w:t>
            </w:r>
          </w:p>
        </w:tc>
      </w:tr>
      <w:tr w:rsidR="00D564CB" w14:paraId="3D0FA476" w14:textId="77777777" w:rsidTr="005A59A4">
        <w:trPr>
          <w:trHeight w:val="652"/>
          <w:jc w:val="center"/>
        </w:trPr>
        <w:tc>
          <w:tcPr>
            <w:tcW w:w="880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F70A65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Výdejové místo na tribuně určené pro jiné účely </w:t>
            </w:r>
            <w:r w:rsidRPr="00074BF1">
              <w:rPr>
                <w:rFonts w:ascii="Verdana" w:hAnsi="Verdana"/>
                <w:sz w:val="20"/>
                <w:szCs w:val="20"/>
              </w:rPr>
              <w:br/>
              <w:t>(např. prodej suvenýrů, upomínkových předmětů)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5697F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1.300,-/den</w:t>
            </w:r>
          </w:p>
        </w:tc>
      </w:tr>
      <w:tr w:rsidR="00D564CB" w14:paraId="168A6B43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29AA696" w14:textId="77777777" w:rsidR="00A56644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Propagační prostor pro reklamu</w:t>
            </w:r>
          </w:p>
          <w:p w14:paraId="1C250747" w14:textId="0EB17568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(banner o rozměrech 3 x 1,5m)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3950269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1.950,-/m</w:t>
            </w:r>
            <w:r w:rsidRPr="00074BF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074BF1">
              <w:rPr>
                <w:rFonts w:ascii="Verdana" w:hAnsi="Verdana"/>
                <w:sz w:val="20"/>
                <w:szCs w:val="20"/>
              </w:rPr>
              <w:t>/rok</w:t>
            </w:r>
          </w:p>
        </w:tc>
      </w:tr>
      <w:tr w:rsidR="00D564CB" w14:paraId="4293B554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9876F36" w14:textId="77777777" w:rsidR="00601826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Reklamní spot na venkovní LED obrazovce</w:t>
            </w:r>
          </w:p>
          <w:p w14:paraId="57419925" w14:textId="3BC25551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1AEB" w:rsidRPr="00074BF1">
              <w:rPr>
                <w:rFonts w:ascii="Verdana" w:hAnsi="Verdana"/>
                <w:sz w:val="20"/>
                <w:szCs w:val="20"/>
              </w:rPr>
              <w:t>–</w:t>
            </w:r>
            <w:r w:rsidRPr="00074BF1">
              <w:rPr>
                <w:rFonts w:ascii="Verdana" w:hAnsi="Verdana"/>
                <w:sz w:val="20"/>
                <w:szCs w:val="20"/>
              </w:rPr>
              <w:t xml:space="preserve"> délka 30 sekund s opakováním 10x za den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A9CF5F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650,-/den</w:t>
            </w:r>
          </w:p>
        </w:tc>
      </w:tr>
      <w:tr w:rsidR="00D564CB" w14:paraId="1FBED014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A039BF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Reklamní spot na venkovní LED obrazovce -  bez reklam sponzorů klubů se souhlasem manažera haly pro sportovní kluby Kutné Hory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D4334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120,-/rok</w:t>
            </w:r>
          </w:p>
        </w:tc>
      </w:tr>
    </w:tbl>
    <w:p w14:paraId="76416116" w14:textId="77777777" w:rsidR="00D564CB" w:rsidRDefault="00D564CB" w:rsidP="00D564CB">
      <w:pPr>
        <w:jc w:val="center"/>
      </w:pPr>
    </w:p>
    <w:p w14:paraId="197F9E4E" w14:textId="77777777" w:rsidR="005A7BDD" w:rsidRDefault="005A7BDD" w:rsidP="005A7BDD">
      <w:pPr>
        <w:pStyle w:val="Zhlav"/>
        <w:tabs>
          <w:tab w:val="left" w:pos="708"/>
        </w:tabs>
        <w:jc w:val="both"/>
        <w:rPr>
          <w:rFonts w:ascii="Tahoma" w:hAnsi="Tahoma"/>
          <w:b/>
          <w:bCs/>
          <w:snapToGrid w:val="0"/>
          <w:szCs w:val="24"/>
        </w:rPr>
      </w:pPr>
    </w:p>
    <w:p w14:paraId="76278670" w14:textId="77777777" w:rsidR="00A37021" w:rsidRDefault="00A37021" w:rsidP="00A37021">
      <w:pPr>
        <w:tabs>
          <w:tab w:val="left" w:pos="9030"/>
        </w:tabs>
        <w:ind w:left="2640"/>
        <w:jc w:val="center"/>
      </w:pPr>
    </w:p>
    <w:p w14:paraId="655D6C3F" w14:textId="36D0B227" w:rsidR="00A37021" w:rsidRDefault="00A37021" w:rsidP="00A37021">
      <w:pPr>
        <w:tabs>
          <w:tab w:val="left" w:pos="9030"/>
        </w:tabs>
        <w:ind w:left="2640"/>
        <w:jc w:val="center"/>
      </w:pPr>
    </w:p>
    <w:p w14:paraId="7F4F6329" w14:textId="239C0E16" w:rsidR="00A37021" w:rsidRDefault="00A37021" w:rsidP="00A37021">
      <w:pPr>
        <w:tabs>
          <w:tab w:val="left" w:pos="9030"/>
        </w:tabs>
        <w:ind w:left="2640"/>
        <w:jc w:val="center"/>
      </w:pPr>
    </w:p>
    <w:p w14:paraId="34D534F0" w14:textId="725CB7F2" w:rsidR="00A37021" w:rsidRDefault="00A37021" w:rsidP="00A37021">
      <w:pPr>
        <w:tabs>
          <w:tab w:val="left" w:pos="9030"/>
        </w:tabs>
        <w:ind w:left="2640"/>
        <w:jc w:val="center"/>
      </w:pPr>
    </w:p>
    <w:p w14:paraId="6A09BA2B" w14:textId="14D0212C" w:rsidR="00A37021" w:rsidRDefault="00A37021" w:rsidP="00A37021">
      <w:pPr>
        <w:tabs>
          <w:tab w:val="left" w:pos="9030"/>
        </w:tabs>
        <w:ind w:left="2640"/>
        <w:jc w:val="center"/>
      </w:pPr>
    </w:p>
    <w:p w14:paraId="0F956011" w14:textId="70931FCC" w:rsidR="00FA5915" w:rsidRDefault="00FA5915" w:rsidP="00A37021">
      <w:pPr>
        <w:tabs>
          <w:tab w:val="left" w:pos="9030"/>
        </w:tabs>
        <w:ind w:left="2640"/>
        <w:jc w:val="center"/>
      </w:pPr>
    </w:p>
    <w:p w14:paraId="5737DB14" w14:textId="14DC85C7" w:rsidR="00FA5915" w:rsidRDefault="00FA5915" w:rsidP="00A37021">
      <w:pPr>
        <w:tabs>
          <w:tab w:val="left" w:pos="9030"/>
        </w:tabs>
        <w:ind w:left="2640"/>
        <w:jc w:val="center"/>
      </w:pPr>
    </w:p>
    <w:p w14:paraId="6B04F244" w14:textId="77777777" w:rsidR="00FA5915" w:rsidRDefault="00FA5915" w:rsidP="00A37021">
      <w:pPr>
        <w:tabs>
          <w:tab w:val="left" w:pos="9030"/>
        </w:tabs>
        <w:ind w:left="2640"/>
        <w:jc w:val="center"/>
      </w:pPr>
    </w:p>
    <w:p w14:paraId="08D25485" w14:textId="080123B3" w:rsidR="00A37021" w:rsidRDefault="00A37021" w:rsidP="00A37021">
      <w:pPr>
        <w:tabs>
          <w:tab w:val="left" w:pos="9030"/>
        </w:tabs>
        <w:ind w:left="2640"/>
        <w:jc w:val="center"/>
      </w:pPr>
    </w:p>
    <w:p w14:paraId="2EC3320A" w14:textId="3219508D" w:rsidR="00A37021" w:rsidRDefault="00A37021" w:rsidP="00A37021">
      <w:pPr>
        <w:tabs>
          <w:tab w:val="left" w:pos="9030"/>
        </w:tabs>
        <w:ind w:left="2640"/>
        <w:jc w:val="center"/>
      </w:pPr>
    </w:p>
    <w:p w14:paraId="103403A6" w14:textId="77777777" w:rsidR="00044992" w:rsidRDefault="00044992" w:rsidP="00A37021">
      <w:pPr>
        <w:tabs>
          <w:tab w:val="left" w:pos="9030"/>
        </w:tabs>
        <w:ind w:left="2640"/>
        <w:jc w:val="center"/>
      </w:pPr>
    </w:p>
    <w:p w14:paraId="4C0EACF0" w14:textId="77777777" w:rsidR="00A37021" w:rsidRPr="0070610E" w:rsidRDefault="00A37021" w:rsidP="00A37021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70610E">
        <w:rPr>
          <w:rFonts w:ascii="Verdana" w:hAnsi="Verdana"/>
          <w:b/>
          <w:bCs/>
          <w:sz w:val="32"/>
          <w:szCs w:val="32"/>
        </w:rPr>
        <w:lastRenderedPageBreak/>
        <w:t xml:space="preserve">CENÍK </w:t>
      </w:r>
    </w:p>
    <w:p w14:paraId="6A0D5D49" w14:textId="4DA94BBB" w:rsidR="00A37021" w:rsidRPr="00FA5915" w:rsidRDefault="00A37021" w:rsidP="00A37021">
      <w:pPr>
        <w:tabs>
          <w:tab w:val="left" w:pos="903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70610E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bCs/>
          <w:sz w:val="20"/>
          <w:szCs w:val="20"/>
        </w:rPr>
        <w:t xml:space="preserve">ubytování sportovní haly </w:t>
      </w:r>
      <w:r w:rsidR="00FA5915">
        <w:rPr>
          <w:rFonts w:ascii="Verdana" w:hAnsi="Verdana"/>
          <w:b/>
          <w:bCs/>
          <w:sz w:val="20"/>
          <w:szCs w:val="20"/>
        </w:rPr>
        <w:t>KLIMEŠKA</w:t>
      </w:r>
    </w:p>
    <w:p w14:paraId="52915251" w14:textId="77777777" w:rsidR="00B76FFD" w:rsidRPr="0070610E" w:rsidRDefault="00B76FFD" w:rsidP="00A37021">
      <w:pPr>
        <w:tabs>
          <w:tab w:val="left" w:pos="9030"/>
        </w:tabs>
        <w:jc w:val="center"/>
        <w:rPr>
          <w:rFonts w:ascii="Verdana" w:hAnsi="Verdana"/>
          <w:sz w:val="10"/>
          <w:szCs w:val="10"/>
        </w:rPr>
      </w:pPr>
    </w:p>
    <w:p w14:paraId="1DC09B27" w14:textId="3366AB21" w:rsidR="00A37021" w:rsidRPr="0070610E" w:rsidRDefault="00A37021" w:rsidP="00A37021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70610E">
        <w:rPr>
          <w:rFonts w:ascii="Verdana" w:hAnsi="Verdana"/>
          <w:b/>
          <w:sz w:val="20"/>
          <w:szCs w:val="20"/>
        </w:rPr>
        <w:t xml:space="preserve">platný od </w:t>
      </w:r>
      <w:proofErr w:type="gramStart"/>
      <w:r w:rsidRPr="0070610E">
        <w:rPr>
          <w:rFonts w:ascii="Verdana" w:hAnsi="Verdana"/>
          <w:b/>
          <w:sz w:val="20"/>
          <w:szCs w:val="20"/>
        </w:rPr>
        <w:t>1.1.2023</w:t>
      </w:r>
      <w:proofErr w:type="gramEnd"/>
    </w:p>
    <w:p w14:paraId="010CF4A6" w14:textId="77777777" w:rsidR="00A37021" w:rsidRDefault="00A37021" w:rsidP="00A37021">
      <w:pPr>
        <w:tabs>
          <w:tab w:val="left" w:pos="9030"/>
        </w:tabs>
        <w:jc w:val="center"/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0"/>
        <w:gridCol w:w="2569"/>
      </w:tblGrid>
      <w:tr w:rsidR="00A37021" w:rsidRPr="0070610E" w14:paraId="50AE2AA5" w14:textId="77777777" w:rsidTr="00527DEC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91230BC" w14:textId="77777777" w:rsidR="00A37021" w:rsidRPr="0070610E" w:rsidRDefault="00A37021" w:rsidP="00C220B7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610E">
              <w:rPr>
                <w:rFonts w:ascii="Verdana" w:hAnsi="Verdana"/>
                <w:b/>
                <w:bCs/>
                <w:sz w:val="20"/>
                <w:szCs w:val="20"/>
              </w:rPr>
              <w:t>Ubytování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56D8E8F" w14:textId="77777777" w:rsidR="00A37021" w:rsidRDefault="00A37021" w:rsidP="00C220B7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610E">
              <w:rPr>
                <w:rFonts w:ascii="Verdana" w:hAnsi="Verdana"/>
                <w:b/>
                <w:bCs/>
                <w:sz w:val="20"/>
                <w:szCs w:val="20"/>
              </w:rPr>
              <w:t>Cena v Kč/osoba/noc</w:t>
            </w:r>
          </w:p>
          <w:p w14:paraId="79E4917C" w14:textId="40012E39" w:rsidR="00FA5915" w:rsidRPr="0070610E" w:rsidRDefault="00FA5915" w:rsidP="00FA5915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A37021" w:rsidRPr="0070610E" w14:paraId="192FD6FB" w14:textId="77777777" w:rsidTr="00A609BA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A6EBA9" w14:textId="77777777" w:rsidR="00A37021" w:rsidRPr="0070610E" w:rsidRDefault="00A37021" w:rsidP="00A609BA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Sportovci užívající prostory haly/účastníci kutnohorských sportovních a kulturních akcí, po dobu 2 a více nocí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AB8590" w14:textId="77777777" w:rsidR="00A37021" w:rsidRPr="0070610E" w:rsidRDefault="00A37021" w:rsidP="00A609BA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480,-</w:t>
            </w:r>
          </w:p>
        </w:tc>
      </w:tr>
      <w:tr w:rsidR="00A37021" w:rsidRPr="0070610E" w14:paraId="1B630FD8" w14:textId="77777777" w:rsidTr="00A609BA">
        <w:trPr>
          <w:trHeight w:val="652"/>
          <w:jc w:val="center"/>
        </w:trPr>
        <w:tc>
          <w:tcPr>
            <w:tcW w:w="880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B5723B6" w14:textId="77777777" w:rsidR="00A37021" w:rsidRPr="0070610E" w:rsidRDefault="00A37021" w:rsidP="00A609BA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Ostatní *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01F6BA" w14:textId="77777777" w:rsidR="00A37021" w:rsidRPr="0070610E" w:rsidRDefault="00A37021" w:rsidP="00A609BA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600,-</w:t>
            </w:r>
          </w:p>
        </w:tc>
      </w:tr>
    </w:tbl>
    <w:p w14:paraId="51F11511" w14:textId="77777777" w:rsidR="00FA5915" w:rsidRDefault="00FA5915" w:rsidP="00A37021">
      <w:pPr>
        <w:ind w:firstLine="2127"/>
        <w:rPr>
          <w:rFonts w:ascii="Verdana" w:hAnsi="Verdana"/>
          <w:sz w:val="20"/>
          <w:szCs w:val="20"/>
        </w:rPr>
      </w:pPr>
    </w:p>
    <w:p w14:paraId="426395E1" w14:textId="04BFECEE" w:rsidR="00A37021" w:rsidRPr="0070610E" w:rsidRDefault="00A37021" w:rsidP="00A37021">
      <w:pPr>
        <w:ind w:firstLine="2127"/>
        <w:rPr>
          <w:rFonts w:ascii="Verdana" w:hAnsi="Verdana"/>
          <w:sz w:val="20"/>
          <w:szCs w:val="20"/>
        </w:rPr>
      </w:pPr>
      <w:r w:rsidRPr="0070610E">
        <w:rPr>
          <w:rFonts w:ascii="Verdana" w:hAnsi="Verdana"/>
          <w:sz w:val="20"/>
          <w:szCs w:val="20"/>
        </w:rPr>
        <w:t>* při obsazení dvoulůžkového pokoje jednou osobou cena 900,-/pokoj/noc</w:t>
      </w:r>
    </w:p>
    <w:p w14:paraId="0179AC5D" w14:textId="669A7F17" w:rsidR="00A37021" w:rsidRPr="0070610E" w:rsidRDefault="0070610E" w:rsidP="00A370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</w:t>
      </w:r>
      <w:r w:rsidR="00A37021" w:rsidRPr="0070610E">
        <w:rPr>
          <w:rFonts w:ascii="Verdana" w:hAnsi="Verdana"/>
          <w:sz w:val="20"/>
          <w:szCs w:val="20"/>
        </w:rPr>
        <w:t>* rezervace maximálně 2 týdny předem</w:t>
      </w:r>
    </w:p>
    <w:p w14:paraId="33D6142C" w14:textId="77777777" w:rsidR="00A37021" w:rsidRPr="0070610E" w:rsidRDefault="00A37021" w:rsidP="00A37021">
      <w:pPr>
        <w:rPr>
          <w:rFonts w:ascii="Verdana" w:hAnsi="Verdana"/>
          <w:sz w:val="20"/>
          <w:szCs w:val="20"/>
        </w:rPr>
      </w:pPr>
      <w:r w:rsidRPr="0070610E">
        <w:rPr>
          <w:rFonts w:ascii="Verdana" w:hAnsi="Verdana"/>
          <w:sz w:val="20"/>
          <w:szCs w:val="20"/>
        </w:rPr>
        <w:t xml:space="preserve">                        </w:t>
      </w:r>
    </w:p>
    <w:p w14:paraId="34B4D2A5" w14:textId="19DC4DBE" w:rsidR="005A7BDD" w:rsidRDefault="005A7BDD" w:rsidP="005A7BDD">
      <w:pPr>
        <w:pStyle w:val="Zhlav"/>
        <w:tabs>
          <w:tab w:val="left" w:pos="708"/>
        </w:tabs>
        <w:jc w:val="both"/>
        <w:rPr>
          <w:rFonts w:ascii="Tahoma" w:hAnsi="Tahoma"/>
          <w:b/>
          <w:bCs/>
          <w:snapToGrid w:val="0"/>
          <w:szCs w:val="24"/>
        </w:rPr>
      </w:pPr>
    </w:p>
    <w:p w14:paraId="339F32D6" w14:textId="77777777" w:rsidR="00664EC1" w:rsidRDefault="00664EC1" w:rsidP="005A7BDD">
      <w:pPr>
        <w:pStyle w:val="Zhlav"/>
        <w:tabs>
          <w:tab w:val="left" w:pos="708"/>
        </w:tabs>
        <w:jc w:val="both"/>
        <w:rPr>
          <w:rFonts w:ascii="Tahoma" w:hAnsi="Tahoma"/>
          <w:b/>
          <w:bCs/>
          <w:snapToGrid w:val="0"/>
          <w:szCs w:val="24"/>
        </w:rPr>
      </w:pPr>
    </w:p>
    <w:p w14:paraId="035FB913" w14:textId="6E9A3F11" w:rsidR="005A7BDD" w:rsidRPr="00CC00D0" w:rsidRDefault="005A7BDD" w:rsidP="00E71374">
      <w:pPr>
        <w:pStyle w:val="Zhlav"/>
        <w:tabs>
          <w:tab w:val="left" w:pos="708"/>
        </w:tabs>
        <w:jc w:val="center"/>
        <w:rPr>
          <w:rFonts w:ascii="Verdana" w:hAnsi="Verdana"/>
          <w:b/>
          <w:bCs/>
          <w:snapToGrid w:val="0"/>
          <w:sz w:val="24"/>
          <w:szCs w:val="24"/>
        </w:rPr>
      </w:pPr>
      <w:r w:rsidRPr="00CC00D0">
        <w:rPr>
          <w:rFonts w:ascii="Verdana" w:hAnsi="Verdana"/>
          <w:b/>
          <w:bCs/>
          <w:snapToGrid w:val="0"/>
          <w:sz w:val="24"/>
          <w:szCs w:val="24"/>
        </w:rPr>
        <w:t>Ceníky byly schváleny usnesením</w:t>
      </w:r>
      <w:r w:rsidR="00E71374">
        <w:rPr>
          <w:rFonts w:ascii="Verdana" w:hAnsi="Verdana"/>
          <w:b/>
          <w:bCs/>
          <w:snapToGrid w:val="0"/>
          <w:sz w:val="24"/>
          <w:szCs w:val="24"/>
        </w:rPr>
        <w:t>i</w:t>
      </w:r>
      <w:r w:rsidRPr="00CC00D0">
        <w:rPr>
          <w:rFonts w:ascii="Verdana" w:hAnsi="Verdana"/>
          <w:b/>
          <w:bCs/>
          <w:snapToGrid w:val="0"/>
          <w:sz w:val="24"/>
          <w:szCs w:val="24"/>
        </w:rPr>
        <w:t xml:space="preserve"> Rady města Kutné Hory č. R/994/22 ze dne </w:t>
      </w:r>
      <w:proofErr w:type="gramStart"/>
      <w:r w:rsidRPr="00CC00D0">
        <w:rPr>
          <w:rFonts w:ascii="Verdana" w:hAnsi="Verdana"/>
          <w:b/>
          <w:bCs/>
          <w:snapToGrid w:val="0"/>
          <w:sz w:val="24"/>
          <w:szCs w:val="24"/>
        </w:rPr>
        <w:t>16.11.2022</w:t>
      </w:r>
      <w:proofErr w:type="gramEnd"/>
      <w:r w:rsidR="00E71374">
        <w:rPr>
          <w:rFonts w:ascii="Verdana" w:hAnsi="Verdana"/>
          <w:b/>
          <w:bCs/>
          <w:snapToGrid w:val="0"/>
          <w:sz w:val="24"/>
          <w:szCs w:val="24"/>
        </w:rPr>
        <w:t xml:space="preserve"> </w:t>
      </w:r>
      <w:r w:rsidR="00E71374">
        <w:rPr>
          <w:rFonts w:ascii="Verdana" w:hAnsi="Verdana"/>
          <w:b/>
          <w:bCs/>
          <w:snapToGrid w:val="0"/>
          <w:sz w:val="24"/>
          <w:szCs w:val="24"/>
        </w:rPr>
        <w:br/>
        <w:t>a</w:t>
      </w:r>
      <w:r w:rsidRPr="00CC00D0">
        <w:rPr>
          <w:rFonts w:ascii="Verdana" w:hAnsi="Verdana"/>
          <w:b/>
          <w:bCs/>
          <w:snapToGrid w:val="0"/>
          <w:sz w:val="24"/>
          <w:szCs w:val="24"/>
        </w:rPr>
        <w:t>.</w:t>
      </w:r>
      <w:r w:rsidR="00E71374" w:rsidRPr="00E71374">
        <w:rPr>
          <w:rFonts w:ascii="Verdana" w:hAnsi="Verdana"/>
          <w:b/>
          <w:bCs/>
          <w:snapToGrid w:val="0"/>
          <w:sz w:val="24"/>
          <w:szCs w:val="24"/>
        </w:rPr>
        <w:t xml:space="preserve"> </w:t>
      </w:r>
      <w:r w:rsidR="00E71374" w:rsidRPr="00CC00D0">
        <w:rPr>
          <w:rFonts w:ascii="Verdana" w:hAnsi="Verdana"/>
          <w:b/>
          <w:bCs/>
          <w:snapToGrid w:val="0"/>
          <w:sz w:val="24"/>
          <w:szCs w:val="24"/>
        </w:rPr>
        <w:t>č. R/</w:t>
      </w:r>
      <w:r w:rsidR="00E71374">
        <w:rPr>
          <w:rFonts w:ascii="Verdana" w:hAnsi="Verdana"/>
          <w:b/>
          <w:bCs/>
          <w:snapToGrid w:val="0"/>
          <w:sz w:val="24"/>
          <w:szCs w:val="24"/>
        </w:rPr>
        <w:t>416/24</w:t>
      </w:r>
      <w:r w:rsidR="00E71374" w:rsidRPr="00CC00D0">
        <w:rPr>
          <w:rFonts w:ascii="Verdana" w:hAnsi="Verdana"/>
          <w:b/>
          <w:bCs/>
          <w:snapToGrid w:val="0"/>
          <w:sz w:val="24"/>
          <w:szCs w:val="24"/>
        </w:rPr>
        <w:t xml:space="preserve"> ze dne </w:t>
      </w:r>
      <w:r w:rsidR="00E71374">
        <w:rPr>
          <w:rFonts w:ascii="Verdana" w:hAnsi="Verdana"/>
          <w:b/>
          <w:bCs/>
          <w:snapToGrid w:val="0"/>
          <w:sz w:val="24"/>
          <w:szCs w:val="24"/>
        </w:rPr>
        <w:t>24.4.2024.</w:t>
      </w:r>
    </w:p>
    <w:p w14:paraId="3877AC31" w14:textId="77777777" w:rsidR="008A5322" w:rsidRDefault="008A5322" w:rsidP="00E71374">
      <w:pPr>
        <w:jc w:val="center"/>
      </w:pPr>
    </w:p>
    <w:sectPr w:rsidR="008A5322" w:rsidSect="00210B2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CB"/>
    <w:rsid w:val="00044992"/>
    <w:rsid w:val="00070EE1"/>
    <w:rsid w:val="00074BF1"/>
    <w:rsid w:val="000A038B"/>
    <w:rsid w:val="000C0F90"/>
    <w:rsid w:val="000C1540"/>
    <w:rsid w:val="000F48F6"/>
    <w:rsid w:val="001176CA"/>
    <w:rsid w:val="00127252"/>
    <w:rsid w:val="00136D79"/>
    <w:rsid w:val="00146B6E"/>
    <w:rsid w:val="001D2111"/>
    <w:rsid w:val="001D6B26"/>
    <w:rsid w:val="002069EE"/>
    <w:rsid w:val="00210B20"/>
    <w:rsid w:val="00224A1F"/>
    <w:rsid w:val="002261AA"/>
    <w:rsid w:val="00227C8F"/>
    <w:rsid w:val="002879EE"/>
    <w:rsid w:val="00292849"/>
    <w:rsid w:val="00363513"/>
    <w:rsid w:val="003B1BFE"/>
    <w:rsid w:val="003C1EB9"/>
    <w:rsid w:val="003C5B6C"/>
    <w:rsid w:val="00402A78"/>
    <w:rsid w:val="004A1FAF"/>
    <w:rsid w:val="00527DEC"/>
    <w:rsid w:val="00530D33"/>
    <w:rsid w:val="00580354"/>
    <w:rsid w:val="00585B27"/>
    <w:rsid w:val="005A59A4"/>
    <w:rsid w:val="005A7BDD"/>
    <w:rsid w:val="00600075"/>
    <w:rsid w:val="00601826"/>
    <w:rsid w:val="00623D94"/>
    <w:rsid w:val="00634265"/>
    <w:rsid w:val="00634DD1"/>
    <w:rsid w:val="00664EC1"/>
    <w:rsid w:val="00680159"/>
    <w:rsid w:val="006900DB"/>
    <w:rsid w:val="006A4DFD"/>
    <w:rsid w:val="006D73B3"/>
    <w:rsid w:val="006E01A0"/>
    <w:rsid w:val="00704460"/>
    <w:rsid w:val="0070610E"/>
    <w:rsid w:val="00742570"/>
    <w:rsid w:val="00786C4B"/>
    <w:rsid w:val="007F7C32"/>
    <w:rsid w:val="00822511"/>
    <w:rsid w:val="00824AF1"/>
    <w:rsid w:val="00863552"/>
    <w:rsid w:val="00867F1D"/>
    <w:rsid w:val="00895778"/>
    <w:rsid w:val="008A5322"/>
    <w:rsid w:val="008A714F"/>
    <w:rsid w:val="008D1AEB"/>
    <w:rsid w:val="008F7F71"/>
    <w:rsid w:val="009A1323"/>
    <w:rsid w:val="009A4F65"/>
    <w:rsid w:val="00A108DA"/>
    <w:rsid w:val="00A23D63"/>
    <w:rsid w:val="00A326AA"/>
    <w:rsid w:val="00A33967"/>
    <w:rsid w:val="00A37021"/>
    <w:rsid w:val="00A53C5B"/>
    <w:rsid w:val="00A56644"/>
    <w:rsid w:val="00A609BA"/>
    <w:rsid w:val="00A70263"/>
    <w:rsid w:val="00AB7DB8"/>
    <w:rsid w:val="00AD0C89"/>
    <w:rsid w:val="00AD2C62"/>
    <w:rsid w:val="00AF338F"/>
    <w:rsid w:val="00AF43B8"/>
    <w:rsid w:val="00B31B72"/>
    <w:rsid w:val="00B76FFD"/>
    <w:rsid w:val="00B84920"/>
    <w:rsid w:val="00B86A07"/>
    <w:rsid w:val="00BE440D"/>
    <w:rsid w:val="00C010A9"/>
    <w:rsid w:val="00C16DF6"/>
    <w:rsid w:val="00C8182C"/>
    <w:rsid w:val="00CC00D0"/>
    <w:rsid w:val="00D564CB"/>
    <w:rsid w:val="00DA1096"/>
    <w:rsid w:val="00DD5A10"/>
    <w:rsid w:val="00DE7D2F"/>
    <w:rsid w:val="00E441B6"/>
    <w:rsid w:val="00E65931"/>
    <w:rsid w:val="00E71374"/>
    <w:rsid w:val="00E954BA"/>
    <w:rsid w:val="00F527F6"/>
    <w:rsid w:val="00FA591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4051"/>
  <w15:chartTrackingRefBased/>
  <w15:docId w15:val="{C7709F88-8300-4CB8-AFB6-4CE055B4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4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D564CB"/>
    <w:pPr>
      <w:suppressLineNumbers/>
    </w:pPr>
  </w:style>
  <w:style w:type="paragraph" w:styleId="Zhlav">
    <w:name w:val="header"/>
    <w:basedOn w:val="Normln"/>
    <w:link w:val="ZhlavChar"/>
    <w:semiHidden/>
    <w:unhideWhenUsed/>
    <w:rsid w:val="00863552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86355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EBB2C-98B7-4CAB-83F8-B03ADA18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Ovčačík Pavel</dc:creator>
  <cp:keywords/>
  <dc:description/>
  <cp:lastModifiedBy>Holubová Markéta</cp:lastModifiedBy>
  <cp:revision>5</cp:revision>
  <dcterms:created xsi:type="dcterms:W3CDTF">2024-04-30T13:07:00Z</dcterms:created>
  <dcterms:modified xsi:type="dcterms:W3CDTF">2024-04-30T13:10:00Z</dcterms:modified>
</cp:coreProperties>
</file>