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5" w:type="dxa"/>
        <w:tblInd w:w="-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4513"/>
        <w:gridCol w:w="3927"/>
        <w:gridCol w:w="8"/>
      </w:tblGrid>
      <w:tr w:rsidR="00D04EB2" w14:paraId="200C0D74" w14:textId="77777777" w:rsidTr="00132D26">
        <w:tc>
          <w:tcPr>
            <w:tcW w:w="62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2D93E76E" w14:textId="3B1A67A8" w:rsidR="00D04EB2" w:rsidRDefault="00A01A47">
            <w:pPr>
              <w:spacing w:line="276" w:lineRule="auto"/>
              <w:jc w:val="both"/>
              <w:rPr>
                <w:rFonts w:ascii="Verdana" w:hAnsi="Verdana"/>
                <w:b/>
                <w:color w:val="FF0000"/>
                <w:lang w:eastAsia="en-US"/>
              </w:rPr>
            </w:pPr>
            <w:r w:rsidRPr="00A01A47">
              <w:rPr>
                <w:rFonts w:ascii="Verdana" w:hAnsi="Verdana"/>
                <w:b/>
                <w:lang w:eastAsia="en-US"/>
              </w:rPr>
              <w:t>Příloha č. 1</w:t>
            </w:r>
          </w:p>
        </w:tc>
        <w:tc>
          <w:tcPr>
            <w:tcW w:w="3935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hideMark/>
          </w:tcPr>
          <w:p w14:paraId="1E222C59" w14:textId="4AF789EB" w:rsidR="00D04EB2" w:rsidRDefault="00D04EB2" w:rsidP="00426297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Číslo zápisu:   KV – </w:t>
            </w:r>
            <w:r w:rsidR="008C35CA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r w:rsidR="00426297">
              <w:rPr>
                <w:rFonts w:ascii="Verdana" w:hAnsi="Verdana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/202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D04EB2" w14:paraId="37320219" w14:textId="77777777" w:rsidTr="00132D26">
        <w:tc>
          <w:tcPr>
            <w:tcW w:w="1021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6CDAAF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300E2040" w14:textId="0B2D6D1E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>Zápis z </w:t>
            </w:r>
            <w:r w:rsidR="00426297">
              <w:rPr>
                <w:rFonts w:ascii="Verdana" w:hAnsi="Verdana"/>
                <w:b/>
                <w:lang w:eastAsia="en-US"/>
              </w:rPr>
              <w:t>21</w:t>
            </w:r>
            <w:r>
              <w:rPr>
                <w:rFonts w:ascii="Verdana" w:hAnsi="Verdana"/>
                <w:b/>
                <w:lang w:eastAsia="en-US"/>
              </w:rPr>
              <w:t xml:space="preserve">. zasedání </w:t>
            </w:r>
          </w:p>
          <w:p w14:paraId="28F80554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lang w:eastAsia="en-US"/>
              </w:rPr>
            </w:pPr>
            <w:r>
              <w:rPr>
                <w:rFonts w:ascii="Verdana" w:hAnsi="Verdana"/>
                <w:b/>
                <w:lang w:eastAsia="en-US"/>
              </w:rPr>
              <w:t>Kontrolního výboru Zastupitelstva města Kutná Hora</w:t>
            </w:r>
          </w:p>
          <w:p w14:paraId="4DF12555" w14:textId="77777777" w:rsidR="00D04EB2" w:rsidRDefault="00D04EB2">
            <w:pPr>
              <w:spacing w:line="276" w:lineRule="auto"/>
              <w:jc w:val="center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  <w:bookmarkStart w:id="0" w:name="_GoBack"/>
        <w:bookmarkEnd w:id="0"/>
      </w:tr>
      <w:tr w:rsidR="00D04EB2" w14:paraId="057BA2FE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4875938" w14:textId="77777777" w:rsidR="00D04EB2" w:rsidRDefault="00D04EB2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766E8B" w14:textId="3284FCFC" w:rsidR="00D04EB2" w:rsidRDefault="008C35CA" w:rsidP="00426297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0</w:t>
            </w:r>
            <w:r w:rsidR="00426297">
              <w:rPr>
                <w:rFonts w:ascii="Verdana" w:hAnsi="Verdana"/>
                <w:b/>
                <w:sz w:val="20"/>
                <w:szCs w:val="20"/>
                <w:lang w:eastAsia="en-US"/>
              </w:rPr>
              <w:t>3</w:t>
            </w:r>
            <w:r w:rsidR="006B333C"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0</w:t>
            </w:r>
            <w:r w:rsidR="00426297">
              <w:rPr>
                <w:rFonts w:ascii="Verdana" w:hAnsi="Verdana"/>
                <w:b/>
                <w:sz w:val="20"/>
                <w:szCs w:val="20"/>
                <w:lang w:eastAsia="en-US"/>
              </w:rPr>
              <w:t>5</w:t>
            </w:r>
            <w:r w:rsidR="00D04EB2">
              <w:rPr>
                <w:rFonts w:ascii="Verdana" w:hAnsi="Verdana"/>
                <w:b/>
                <w:sz w:val="20"/>
                <w:szCs w:val="20"/>
                <w:lang w:eastAsia="en-US"/>
              </w:rPr>
              <w:t>.202</w:t>
            </w:r>
            <w:r w:rsidR="00967A45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proofErr w:type="gramEnd"/>
            <w:r w:rsidR="00D04EB2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04EB2" w14:paraId="497EFDB4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3288B3D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Místo konání: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572A05D" w14:textId="77777777" w:rsidR="00D04EB2" w:rsidRDefault="00985450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Restaurace U Varhanáře,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Kutná Hora</w:t>
            </w:r>
          </w:p>
        </w:tc>
      </w:tr>
      <w:tr w:rsidR="00D04EB2" w14:paraId="423FAC43" w14:textId="77777777" w:rsidTr="003B487E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D7CE37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Přítomni:</w:t>
            </w:r>
          </w:p>
          <w:p w14:paraId="1D0ED612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eastAsia="en-US"/>
              </w:rPr>
            </w:pPr>
          </w:p>
          <w:p w14:paraId="5D372BF5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289E316B" w14:textId="71B707F6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Omluveni:</w:t>
            </w:r>
          </w:p>
          <w:p w14:paraId="57DAA06C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Neomluveni:</w:t>
            </w:r>
          </w:p>
          <w:p w14:paraId="7949452B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Hosté: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EF7F15" w14:textId="36A85C04" w:rsidR="00D04EB2" w:rsidRDefault="008C35CA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Mgr. Martin Běhounek, J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>ana Buřičová,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>Ing. Tomáš Havlíček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>, MBA,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>Ing. Jana Kuklová,</w:t>
            </w:r>
            <w:r w:rsidR="00985450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Mgr. Tomáš </w:t>
            </w:r>
            <w:proofErr w:type="spellStart"/>
            <w:r w:rsidR="00D04EB2" w:rsidRPr="00D04EB2">
              <w:rPr>
                <w:rFonts w:ascii="Verdana" w:hAnsi="Verdana"/>
                <w:sz w:val="20"/>
                <w:szCs w:val="20"/>
                <w:lang w:eastAsia="en-US"/>
              </w:rPr>
              <w:t>Morawski</w:t>
            </w:r>
            <w:proofErr w:type="spellEnd"/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BB6813">
              <w:rPr>
                <w:rFonts w:ascii="Verdana" w:hAnsi="Verdana"/>
                <w:sz w:val="20"/>
                <w:szCs w:val="20"/>
                <w:lang w:eastAsia="en-US"/>
              </w:rPr>
              <w:t xml:space="preserve">Jakub </w:t>
            </w:r>
            <w:proofErr w:type="spellStart"/>
            <w:r w:rsidR="00BB6813">
              <w:rPr>
                <w:rFonts w:ascii="Verdana" w:hAnsi="Verdana"/>
                <w:sz w:val="20"/>
                <w:szCs w:val="20"/>
                <w:lang w:eastAsia="en-US"/>
              </w:rPr>
              <w:t>S</w:t>
            </w:r>
            <w:r w:rsidR="0002792E">
              <w:rPr>
                <w:rFonts w:ascii="Verdana" w:hAnsi="Verdana"/>
                <w:sz w:val="20"/>
                <w:szCs w:val="20"/>
                <w:lang w:eastAsia="en-US"/>
              </w:rPr>
              <w:t>kyva</w:t>
            </w:r>
            <w:proofErr w:type="spellEnd"/>
            <w:r w:rsidR="00967A45">
              <w:rPr>
                <w:rFonts w:ascii="Verdana" w:hAnsi="Verdana"/>
                <w:sz w:val="20"/>
                <w:szCs w:val="20"/>
                <w:lang w:eastAsia="en-US"/>
              </w:rPr>
              <w:t>, Jiří Šobr</w:t>
            </w:r>
          </w:p>
          <w:p w14:paraId="0B525C99" w14:textId="77777777" w:rsidR="003B487E" w:rsidRDefault="003B487E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38EF2E7" w14:textId="7195650B" w:rsidR="003B487E" w:rsidRDefault="00426297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04EB2">
              <w:rPr>
                <w:rFonts w:ascii="Verdana" w:hAnsi="Verdana"/>
                <w:sz w:val="20"/>
                <w:szCs w:val="20"/>
                <w:lang w:eastAsia="en-US"/>
              </w:rPr>
              <w:t>Antonín Müller</w:t>
            </w:r>
            <w:r w:rsidR="003B487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="003B487E" w:rsidRPr="00D04EB2">
              <w:rPr>
                <w:rFonts w:ascii="Verdana" w:hAnsi="Verdana"/>
                <w:sz w:val="20"/>
                <w:szCs w:val="20"/>
                <w:lang w:eastAsia="en-US"/>
              </w:rPr>
              <w:t xml:space="preserve"> Ing. Miroslav Götz</w:t>
            </w:r>
            <w:r w:rsidR="003B487E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14:paraId="20EAF0DE" w14:textId="6E093769" w:rsidR="00985450" w:rsidRPr="00985450" w:rsidRDefault="00985450" w:rsidP="003B487E">
            <w:pPr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1E88BBBB" w14:textId="77777777" w:rsidR="003B487E" w:rsidRDefault="003B487E" w:rsidP="003B487E">
            <w:pPr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2F4341CA" w14:textId="77777777" w:rsidR="00D04EB2" w:rsidRDefault="00D04EB2" w:rsidP="003B487E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04EB2" w14:paraId="7CF4B585" w14:textId="77777777" w:rsidTr="00132D26">
        <w:trPr>
          <w:gridAfter w:val="1"/>
          <w:wAfter w:w="8" w:type="dxa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C063ED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64FEB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</w:tc>
      </w:tr>
      <w:tr w:rsidR="00D04EB2" w14:paraId="3A5998A8" w14:textId="77777777" w:rsidTr="00132D26">
        <w:trPr>
          <w:gridAfter w:val="1"/>
          <w:wAfter w:w="8" w:type="dxa"/>
          <w:trHeight w:val="340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E4B6A3" w14:textId="77777777" w:rsidR="00D04EB2" w:rsidRDefault="00D04EB2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Příští jednání:</w:t>
            </w:r>
          </w:p>
        </w:tc>
        <w:tc>
          <w:tcPr>
            <w:tcW w:w="8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B3F66DB" w14:textId="205B7998" w:rsidR="00D04EB2" w:rsidRDefault="00426297" w:rsidP="00426297">
            <w:pPr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20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r w:rsidR="00DC36DD"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9</w:t>
            </w:r>
            <w:r w:rsidR="00D04EB2">
              <w:rPr>
                <w:rFonts w:ascii="Verdana" w:hAnsi="Verdana"/>
                <w:sz w:val="20"/>
                <w:szCs w:val="20"/>
                <w:lang w:eastAsia="en-US"/>
              </w:rPr>
              <w:t>.202</w:t>
            </w:r>
            <w:r w:rsidR="00DC36DD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proofErr w:type="gramEnd"/>
          </w:p>
        </w:tc>
      </w:tr>
    </w:tbl>
    <w:p w14:paraId="1A42283F" w14:textId="77777777" w:rsidR="00D04EB2" w:rsidRDefault="00D04EB2" w:rsidP="00D04EB2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</w:p>
    <w:p w14:paraId="770EA9BD" w14:textId="77777777" w:rsidR="00D04EB2" w:rsidRDefault="00D04EB2" w:rsidP="00D04EB2">
      <w:pPr>
        <w:pStyle w:val="Zhlav"/>
        <w:shd w:val="clear" w:color="auto" w:fill="FFFFFF"/>
        <w:tabs>
          <w:tab w:val="left" w:pos="708"/>
        </w:tabs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1) Návrh usnesení pro ZM:                                                                                                       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0"/>
      </w:tblGrid>
      <w:tr w:rsidR="00D04EB2" w14:paraId="23FD7EE0" w14:textId="77777777" w:rsidTr="00D04EB2">
        <w:trPr>
          <w:trHeight w:val="1142"/>
          <w:tblHeader/>
        </w:trPr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1FD" w14:textId="77777777" w:rsidR="00D04EB2" w:rsidRDefault="00D04EB2">
            <w:pPr>
              <w:spacing w:line="276" w:lineRule="auto"/>
              <w:jc w:val="both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7C5D10CB" w14:textId="77777777" w:rsidR="00D04EB2" w:rsidRDefault="00D04EB2">
            <w:pPr>
              <w:spacing w:line="276" w:lineRule="auto"/>
              <w:ind w:left="209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Zastupitelstvo města Kutná Hora</w:t>
            </w:r>
          </w:p>
          <w:p w14:paraId="195A2A31" w14:textId="77777777" w:rsidR="003E6321" w:rsidRPr="003E6321" w:rsidRDefault="003E6321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331169C0" w14:textId="77777777" w:rsidR="00D04EB2" w:rsidRDefault="002F76C7">
            <w:pPr>
              <w:spacing w:line="276" w:lineRule="auto"/>
              <w:ind w:left="209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b</w:t>
            </w:r>
            <w:r w:rsidR="00D04EB2">
              <w:rPr>
                <w:rFonts w:ascii="Verdana" w:hAnsi="Verdana"/>
                <w:b/>
                <w:sz w:val="20"/>
                <w:szCs w:val="20"/>
                <w:lang w:eastAsia="en-US"/>
              </w:rPr>
              <w:t>ere na vědomí</w:t>
            </w:r>
          </w:p>
          <w:p w14:paraId="3E12BD52" w14:textId="77777777" w:rsidR="003E6321" w:rsidRPr="003E6321" w:rsidRDefault="003E6321">
            <w:pPr>
              <w:spacing w:line="276" w:lineRule="auto"/>
              <w:ind w:left="209"/>
              <w:rPr>
                <w:rFonts w:ascii="Verdana" w:hAnsi="Verdana"/>
                <w:b/>
                <w:sz w:val="10"/>
                <w:szCs w:val="10"/>
                <w:lang w:eastAsia="en-US"/>
              </w:rPr>
            </w:pPr>
          </w:p>
          <w:p w14:paraId="6FF5D312" w14:textId="46057965" w:rsidR="003E6321" w:rsidRPr="002F76C7" w:rsidRDefault="00D80417" w:rsidP="00D950EA">
            <w:pPr>
              <w:ind w:left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>Zápis č. KV-</w:t>
            </w:r>
            <w:r w:rsidR="008C35CA">
              <w:rPr>
                <w:rFonts w:ascii="Verdana" w:hAnsi="Verdana"/>
                <w:sz w:val="20"/>
                <w:szCs w:val="20"/>
              </w:rPr>
              <w:t>2</w:t>
            </w:r>
            <w:r w:rsidR="00426297">
              <w:rPr>
                <w:rFonts w:ascii="Verdana" w:hAnsi="Verdana"/>
                <w:sz w:val="20"/>
                <w:szCs w:val="20"/>
              </w:rPr>
              <w:t>1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>/202</w:t>
            </w:r>
            <w:r w:rsidR="00967A45">
              <w:rPr>
                <w:rFonts w:ascii="Verdana" w:hAnsi="Verdana"/>
                <w:sz w:val="20"/>
                <w:szCs w:val="20"/>
              </w:rPr>
              <w:t>2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 xml:space="preserve"> z </w:t>
            </w:r>
            <w:r w:rsidR="008C35CA">
              <w:rPr>
                <w:rFonts w:ascii="Verdana" w:hAnsi="Verdana"/>
                <w:sz w:val="20"/>
                <w:szCs w:val="20"/>
              </w:rPr>
              <w:t>2</w:t>
            </w:r>
            <w:r w:rsidR="00426297">
              <w:rPr>
                <w:rFonts w:ascii="Verdana" w:hAnsi="Verdana"/>
                <w:sz w:val="20"/>
                <w:szCs w:val="20"/>
              </w:rPr>
              <w:t>1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 xml:space="preserve">. zasedání Kontrolního výboru </w:t>
            </w:r>
            <w:r w:rsidR="002F76C7">
              <w:rPr>
                <w:rFonts w:ascii="Verdana" w:hAnsi="Verdana"/>
                <w:sz w:val="20"/>
                <w:szCs w:val="20"/>
              </w:rPr>
              <w:t xml:space="preserve">Zastupitelstva města Kutná Hora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 xml:space="preserve">konaného dne </w:t>
            </w:r>
            <w:proofErr w:type="gramStart"/>
            <w:r w:rsidR="008C35CA">
              <w:rPr>
                <w:rFonts w:ascii="Verdana" w:hAnsi="Verdana"/>
                <w:sz w:val="20"/>
                <w:szCs w:val="20"/>
              </w:rPr>
              <w:t>0</w:t>
            </w:r>
            <w:r w:rsidR="00426297">
              <w:rPr>
                <w:rFonts w:ascii="Verdana" w:hAnsi="Verdana"/>
                <w:sz w:val="20"/>
                <w:szCs w:val="20"/>
              </w:rPr>
              <w:t>3</w:t>
            </w:r>
            <w:r w:rsidR="006B333C">
              <w:rPr>
                <w:rFonts w:ascii="Verdana" w:hAnsi="Verdana"/>
                <w:sz w:val="20"/>
                <w:szCs w:val="20"/>
              </w:rPr>
              <w:t>.</w:t>
            </w:r>
            <w:r w:rsidR="008C35CA">
              <w:rPr>
                <w:rFonts w:ascii="Verdana" w:hAnsi="Verdana"/>
                <w:sz w:val="20"/>
                <w:szCs w:val="20"/>
              </w:rPr>
              <w:t>0</w:t>
            </w:r>
            <w:r w:rsidR="00426297">
              <w:rPr>
                <w:rFonts w:ascii="Verdana" w:hAnsi="Verdana"/>
                <w:sz w:val="20"/>
                <w:szCs w:val="20"/>
              </w:rPr>
              <w:t>5</w:t>
            </w:r>
            <w:r w:rsidR="003E6321" w:rsidRPr="002F76C7">
              <w:rPr>
                <w:rFonts w:ascii="Verdana" w:hAnsi="Verdana"/>
                <w:sz w:val="20"/>
                <w:szCs w:val="20"/>
              </w:rPr>
              <w:t>.202</w:t>
            </w:r>
            <w:r w:rsidR="00967A45">
              <w:rPr>
                <w:rFonts w:ascii="Verdana" w:hAnsi="Verdana"/>
                <w:sz w:val="20"/>
                <w:szCs w:val="20"/>
              </w:rPr>
              <w:t>2</w:t>
            </w:r>
            <w:proofErr w:type="gramEnd"/>
          </w:p>
          <w:p w14:paraId="44AF430A" w14:textId="77777777" w:rsidR="003E6321" w:rsidRPr="003E6321" w:rsidRDefault="003E6321" w:rsidP="003E6321">
            <w:pPr>
              <w:ind w:left="360"/>
              <w:jc w:val="both"/>
              <w:rPr>
                <w:rFonts w:ascii="Verdana" w:hAnsi="Verdana"/>
                <w:sz w:val="10"/>
                <w:szCs w:val="10"/>
              </w:rPr>
            </w:pPr>
          </w:p>
          <w:p w14:paraId="12ABA6E2" w14:textId="77777777" w:rsidR="00D04EB2" w:rsidRDefault="00D04EB2">
            <w:pPr>
              <w:spacing w:line="276" w:lineRule="auto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5E2DF42E" w14:textId="77777777" w:rsidR="00D04EB2" w:rsidRDefault="00D04EB2">
            <w:pPr>
              <w:spacing w:line="276" w:lineRule="auto"/>
              <w:ind w:left="630" w:hanging="360"/>
              <w:rPr>
                <w:rFonts w:ascii="Verdana" w:hAnsi="Verdana"/>
                <w:sz w:val="2"/>
                <w:szCs w:val="2"/>
                <w:lang w:eastAsia="en-US"/>
              </w:rPr>
            </w:pPr>
          </w:p>
        </w:tc>
      </w:tr>
    </w:tbl>
    <w:p w14:paraId="4EF91C02" w14:textId="77777777" w:rsidR="00B72FE3" w:rsidRDefault="00B72FE3" w:rsidP="00D04EB2">
      <w:pPr>
        <w:rPr>
          <w:rFonts w:ascii="Verdana" w:hAnsi="Verdana"/>
          <w:b/>
          <w:sz w:val="20"/>
          <w:szCs w:val="20"/>
        </w:rPr>
      </w:pPr>
    </w:p>
    <w:p w14:paraId="45B46140" w14:textId="77777777" w:rsidR="00D04EB2" w:rsidRDefault="00D04EB2" w:rsidP="00D04EB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2) Program jednání kontrolního výboru: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0"/>
      </w:tblGrid>
      <w:tr w:rsidR="00D04EB2" w:rsidRPr="00B40C92" w14:paraId="16A74EC8" w14:textId="77777777" w:rsidTr="00D04EB2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D00" w14:textId="77777777" w:rsidR="003E6321" w:rsidRPr="00B40C92" w:rsidRDefault="003E6321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14:paraId="0E76804B" w14:textId="5EE4A139" w:rsidR="00D04EB2" w:rsidRPr="00B40C92" w:rsidRDefault="00485EF2">
            <w:pPr>
              <w:spacing w:line="276" w:lineRule="auto"/>
              <w:ind w:left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Navržený p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>rogram jednání:</w:t>
            </w:r>
          </w:p>
          <w:p w14:paraId="5B88F266" w14:textId="77777777" w:rsidR="00D04EB2" w:rsidRPr="00B40C92" w:rsidRDefault="00D04EB2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Zahájení</w:t>
            </w:r>
          </w:p>
          <w:p w14:paraId="2FC81AFB" w14:textId="77777777" w:rsidR="00D04EB2" w:rsidRPr="00B40C92" w:rsidRDefault="00D04EB2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Kontrola zápisu z předchozího zasedání </w:t>
            </w:r>
          </w:p>
          <w:p w14:paraId="2ABFE68D" w14:textId="77777777" w:rsidR="00D04EB2" w:rsidRPr="00B40C92" w:rsidRDefault="00D04EB2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14:paraId="1EFC811F" w14:textId="77777777" w:rsidR="00D04EB2" w:rsidRPr="00B40C92" w:rsidRDefault="00967A45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Informace z probíhajících kontrol</w:t>
            </w:r>
          </w:p>
          <w:p w14:paraId="57F24A31" w14:textId="77777777" w:rsidR="00D04EB2" w:rsidRPr="00B40C92" w:rsidRDefault="00D04EB2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14:paraId="05152208" w14:textId="77777777" w:rsidR="00D04EB2" w:rsidRPr="00B40C92" w:rsidRDefault="00D04EB2" w:rsidP="00B72FE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14:paraId="16C7336C" w14:textId="6ECDBA2A" w:rsidR="00D04EB2" w:rsidRDefault="00D04EB2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56BD06C" w14:textId="77777777" w:rsidR="00E946E9" w:rsidRPr="00B40C92" w:rsidRDefault="00E946E9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730C77A5" w14:textId="77777777" w:rsidR="00D80417" w:rsidRPr="00B40C92" w:rsidRDefault="00D80417" w:rsidP="00527B72">
            <w:pPr>
              <w:pStyle w:val="Odstavecseseznamem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>Zahájení:</w:t>
            </w:r>
          </w:p>
          <w:p w14:paraId="4056E4BC" w14:textId="77777777" w:rsidR="008D6315" w:rsidRPr="00B40C92" w:rsidRDefault="008D6315" w:rsidP="00527B72">
            <w:pPr>
              <w:pStyle w:val="Odstavecseseznamem"/>
              <w:ind w:left="678"/>
              <w:jc w:val="both"/>
              <w:rPr>
                <w:rFonts w:ascii="Verdana" w:hAnsi="Verdana"/>
                <w:bCs/>
                <w:sz w:val="10"/>
                <w:szCs w:val="10"/>
                <w:lang w:eastAsia="en-US"/>
              </w:rPr>
            </w:pPr>
          </w:p>
          <w:p w14:paraId="6091DA6F" w14:textId="7D8B7335" w:rsidR="00AA0DBA" w:rsidRDefault="00D04EB2" w:rsidP="00AA0DBA">
            <w:pPr>
              <w:pStyle w:val="Odstavecseseznamem"/>
              <w:ind w:left="678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Zasedání KV zahájil jeho předseda </w:t>
            </w:r>
            <w:r w:rsidR="00132D26"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Ing. </w:t>
            </w:r>
            <w:r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>Havlíček v 1</w:t>
            </w:r>
            <w:r w:rsidR="00DC36DD"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>7</w:t>
            </w:r>
            <w:r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>:</w:t>
            </w:r>
            <w:r w:rsidR="00967A45">
              <w:rPr>
                <w:rFonts w:ascii="Verdana" w:hAnsi="Verdana"/>
                <w:bCs/>
                <w:sz w:val="20"/>
                <w:szCs w:val="20"/>
                <w:lang w:eastAsia="en-US"/>
              </w:rPr>
              <w:t>15</w:t>
            </w: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hod. konstatováním, že </w:t>
            </w:r>
            <w:r w:rsidR="008C35CA">
              <w:rPr>
                <w:rFonts w:ascii="Verdana" w:hAnsi="Verdana"/>
                <w:sz w:val="20"/>
                <w:szCs w:val="20"/>
                <w:lang w:eastAsia="en-US"/>
              </w:rPr>
              <w:t xml:space="preserve">účast je 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>nadpoloviční</w:t>
            </w:r>
            <w:r w:rsidR="008C35CA">
              <w:rPr>
                <w:rFonts w:ascii="Verdana" w:hAnsi="Verdana"/>
                <w:sz w:val="20"/>
                <w:szCs w:val="20"/>
                <w:lang w:eastAsia="en-US"/>
              </w:rPr>
              <w:t xml:space="preserve">, </w:t>
            </w: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je přítomno 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>7 členů z celkových</w:t>
            </w:r>
            <w:r w:rsidR="008C35CA">
              <w:rPr>
                <w:rFonts w:ascii="Verdana" w:hAnsi="Verdana"/>
                <w:sz w:val="20"/>
                <w:szCs w:val="20"/>
                <w:lang w:eastAsia="en-US"/>
              </w:rPr>
              <w:t xml:space="preserve"> 9</w:t>
            </w:r>
            <w:r w:rsidR="00AA0DBA">
              <w:rPr>
                <w:rFonts w:ascii="Verdana" w:hAnsi="Verdana"/>
                <w:sz w:val="20"/>
                <w:szCs w:val="20"/>
                <w:lang w:eastAsia="en-US"/>
              </w:rPr>
              <w:t xml:space="preserve"> a </w:t>
            </w:r>
            <w:r w:rsidR="00AA0DBA" w:rsidRPr="00B40C92">
              <w:rPr>
                <w:rFonts w:ascii="Verdana" w:hAnsi="Verdana"/>
                <w:sz w:val="20"/>
                <w:szCs w:val="20"/>
                <w:lang w:eastAsia="en-US"/>
              </w:rPr>
              <w:t>KV</w:t>
            </w:r>
            <w:r w:rsidR="00AA0DBA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AA0DBA" w:rsidRPr="00B40C92">
              <w:rPr>
                <w:rFonts w:ascii="Verdana" w:hAnsi="Verdana"/>
                <w:sz w:val="20"/>
                <w:szCs w:val="20"/>
                <w:lang w:eastAsia="en-US"/>
              </w:rPr>
              <w:t>je tedy usnášeníschopný</w:t>
            </w:r>
            <w:r w:rsidR="00AA0DBA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14:paraId="7E9B50EA" w14:textId="25C4EEAE" w:rsidR="00AE6C10" w:rsidRPr="00B40C92" w:rsidRDefault="00D80417" w:rsidP="00AA0DBA">
            <w:pPr>
              <w:spacing w:line="276" w:lineRule="auto"/>
              <w:ind w:left="601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</w:t>
            </w:r>
            <w:r w:rsidR="00782C73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Prvním bodem bylo schválení programu </w:t>
            </w:r>
            <w:r w:rsidR="003B487E">
              <w:rPr>
                <w:rFonts w:ascii="Verdana" w:hAnsi="Verdana"/>
                <w:sz w:val="20"/>
                <w:szCs w:val="20"/>
                <w:lang w:eastAsia="en-US"/>
              </w:rPr>
              <w:t>jednání</w:t>
            </w:r>
            <w:r w:rsidR="00782C73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. </w:t>
            </w:r>
            <w:r w:rsidR="00AE6C10"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Předložený program jednání byl schválen </w:t>
            </w:r>
            <w:r w:rsidR="00AA0DBA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</w:t>
            </w:r>
            <w:r w:rsidR="00AA0DBA">
              <w:rPr>
                <w:rFonts w:ascii="Verdana" w:hAnsi="Verdana"/>
                <w:bCs/>
                <w:sz w:val="20"/>
                <w:szCs w:val="20"/>
                <w:lang w:eastAsia="en-US"/>
              </w:rPr>
              <w:br/>
              <w:t xml:space="preserve"> </w:t>
            </w:r>
            <w:r w:rsidR="00AE6C10"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>všemi přítomnými členy KV.</w:t>
            </w:r>
            <w:r w:rsidR="00366203" w:rsidRPr="00B40C92">
              <w:rPr>
                <w:rFonts w:ascii="Verdana" w:hAnsi="Verdana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B25247E" w14:textId="77777777" w:rsidR="00E946E9" w:rsidRPr="00E946E9" w:rsidRDefault="00E946E9" w:rsidP="003E6321">
            <w:pPr>
              <w:spacing w:line="276" w:lineRule="auto"/>
              <w:ind w:left="426"/>
              <w:jc w:val="both"/>
              <w:rPr>
                <w:rFonts w:ascii="Verdana" w:hAnsi="Verdana"/>
                <w:bCs/>
                <w:sz w:val="20"/>
                <w:szCs w:val="20"/>
                <w:lang w:eastAsia="en-US"/>
              </w:rPr>
            </w:pPr>
          </w:p>
          <w:p w14:paraId="5E8ED7BF" w14:textId="1087F4C6" w:rsidR="00D04EB2" w:rsidRPr="00B40C92" w:rsidRDefault="00C7351F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b/>
                <w:sz w:val="20"/>
                <w:szCs w:val="20"/>
                <w:lang w:eastAsia="en-US"/>
              </w:rPr>
              <w:t>2</w:t>
            </w:r>
            <w:r w:rsidR="00D04EB2" w:rsidRPr="00B40C92"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Kontrola zápis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>u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z</w:t>
            </w:r>
            <w:r w:rsidR="008C35CA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>předchozí</w:t>
            </w:r>
            <w:r w:rsidR="00426297">
              <w:rPr>
                <w:rFonts w:ascii="Verdana" w:hAnsi="Verdana"/>
                <w:sz w:val="20"/>
                <w:szCs w:val="20"/>
                <w:lang w:eastAsia="en-US"/>
              </w:rPr>
              <w:t>ho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jednání KV: </w:t>
            </w:r>
          </w:p>
          <w:p w14:paraId="28F7A709" w14:textId="77777777" w:rsidR="008D6315" w:rsidRPr="00B40C92" w:rsidRDefault="00D80417" w:rsidP="00527B72">
            <w:pPr>
              <w:spacing w:line="276" w:lineRule="auto"/>
              <w:ind w:left="360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  </w:t>
            </w:r>
          </w:p>
          <w:p w14:paraId="3FCFC648" w14:textId="05FEC86C" w:rsidR="00D04EB2" w:rsidRPr="00B40C92" w:rsidRDefault="00D80417" w:rsidP="008C35CA">
            <w:pPr>
              <w:spacing w:line="276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D6315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  </w:t>
            </w:r>
            <w:r w:rsidR="003B487E">
              <w:rPr>
                <w:rFonts w:ascii="Verdana" w:hAnsi="Verdana"/>
                <w:sz w:val="20"/>
                <w:szCs w:val="20"/>
                <w:lang w:eastAsia="en-US"/>
              </w:rPr>
              <w:t>K zápisu z předchozího jednání nebyly vzneseny žádné připomínky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</w:p>
          <w:p w14:paraId="3BEA08AE" w14:textId="575570AB" w:rsidR="00E232B9" w:rsidRDefault="00E232B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C5BC7DD" w14:textId="77777777" w:rsidR="00446594" w:rsidRPr="00B40C92" w:rsidRDefault="00446594" w:rsidP="00446594">
            <w:pPr>
              <w:pStyle w:val="Odstavecseseznamem"/>
              <w:numPr>
                <w:ilvl w:val="0"/>
                <w:numId w:val="11"/>
              </w:num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Kontrola plnění usnesení RM a ZM</w:t>
            </w:r>
          </w:p>
          <w:p w14:paraId="4B83A053" w14:textId="77777777" w:rsidR="00D950EA" w:rsidRPr="00B40C92" w:rsidRDefault="00D950EA" w:rsidP="00446594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37F717F6" w14:textId="47BEB900" w:rsidR="00184E7F" w:rsidRDefault="0057280F" w:rsidP="00446594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v rámci tohoto bodu konstatuje, že stále nemá přístup k materiálům RM a ZM, není tedy možné vybrat některá usnesení ke kontrole. Usnesení v bodu různé.</w:t>
            </w:r>
          </w:p>
          <w:p w14:paraId="3D13F74E" w14:textId="5125C4D7" w:rsidR="0043013A" w:rsidRDefault="0043013A" w:rsidP="0043013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30FD43B3" w14:textId="7F0A0F31" w:rsidR="00E946E9" w:rsidRDefault="00E946E9" w:rsidP="0043013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3FF5CD07" w14:textId="77777777" w:rsidR="00124B9E" w:rsidRPr="0043013A" w:rsidRDefault="00124B9E" w:rsidP="0043013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4F0C803" w14:textId="246F4F94" w:rsidR="00985450" w:rsidRPr="00B40C92" w:rsidRDefault="00985450" w:rsidP="00B72FE3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Průběžné informace o </w:t>
            </w:r>
            <w:r w:rsidR="0043013A">
              <w:rPr>
                <w:rFonts w:ascii="Verdana" w:hAnsi="Verdana"/>
                <w:sz w:val="20"/>
                <w:szCs w:val="20"/>
                <w:lang w:eastAsia="en-US"/>
              </w:rPr>
              <w:t>probíhajících</w:t>
            </w: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kontrolách</w:t>
            </w:r>
            <w:r w:rsidR="00E946E9"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</w:p>
          <w:p w14:paraId="737DFF05" w14:textId="1F2A6CB6" w:rsidR="003F2763" w:rsidRPr="00847E24" w:rsidRDefault="003F2763" w:rsidP="00847E24">
            <w:p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</w:p>
          <w:p w14:paraId="2086FF10" w14:textId="4886BDC3" w:rsidR="003F2763" w:rsidRDefault="003F2763" w:rsidP="003F2763">
            <w:pPr>
              <w:pStyle w:val="Odstavecseseznamem"/>
              <w:numPr>
                <w:ilvl w:val="0"/>
                <w:numId w:val="16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Turistická oblast Kutnohorsko a </w:t>
            </w:r>
            <w:proofErr w:type="gramStart"/>
            <w:r w:rsidRPr="00B40C92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Pr="00B40C92">
              <w:rPr>
                <w:rFonts w:ascii="Verdana" w:hAnsi="Verdana"/>
                <w:i/>
                <w:sz w:val="20"/>
                <w:szCs w:val="20"/>
                <w:lang w:eastAsia="en-US"/>
              </w:rPr>
              <w:t>z.s</w:t>
            </w:r>
            <w:proofErr w:type="spellEnd"/>
            <w:r w:rsidRPr="00B40C92">
              <w:rPr>
                <w:rFonts w:ascii="Verdana" w:hAnsi="Verdana"/>
                <w:i/>
                <w:sz w:val="20"/>
                <w:szCs w:val="20"/>
                <w:lang w:eastAsia="en-US"/>
              </w:rPr>
              <w:t>.</w:t>
            </w:r>
            <w:proofErr w:type="gramEnd"/>
            <w:r w:rsidRPr="00B40C92">
              <w:rPr>
                <w:rFonts w:ascii="Verdana" w:hAnsi="Verdana"/>
                <w:i/>
                <w:sz w:val="20"/>
                <w:szCs w:val="20"/>
                <w:lang w:eastAsia="en-US"/>
              </w:rPr>
              <w:t xml:space="preserve"> </w:t>
            </w:r>
          </w:p>
          <w:p w14:paraId="742AC917" w14:textId="77777777" w:rsidR="00662831" w:rsidRPr="00B40C92" w:rsidRDefault="00662831" w:rsidP="00662831">
            <w:pPr>
              <w:pStyle w:val="Odstavecseseznamem"/>
              <w:spacing w:line="276" w:lineRule="auto"/>
              <w:ind w:left="1429"/>
              <w:jc w:val="both"/>
              <w:rPr>
                <w:rFonts w:ascii="Verdana" w:hAnsi="Verdana"/>
                <w:i/>
                <w:sz w:val="20"/>
                <w:szCs w:val="20"/>
                <w:lang w:eastAsia="en-US"/>
              </w:rPr>
            </w:pPr>
          </w:p>
          <w:p w14:paraId="5B9FF319" w14:textId="1572C63F" w:rsidR="003F2763" w:rsidRDefault="003F2763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Hlavním tématem </w:t>
            </w:r>
            <w:r w:rsidR="00B10000">
              <w:rPr>
                <w:rFonts w:ascii="Verdana" w:hAnsi="Verdana"/>
                <w:sz w:val="20"/>
                <w:szCs w:val="20"/>
                <w:lang w:eastAsia="en-US"/>
              </w:rPr>
              <w:t xml:space="preserve">projednávání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tohoto bodu </w:t>
            </w:r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 xml:space="preserve">byly okolnosti související s existencí spolku „Turistická oblast Kutnohorsko a </w:t>
            </w:r>
            <w:proofErr w:type="gramStart"/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 xml:space="preserve">Kolínsko, </w:t>
            </w:r>
            <w:proofErr w:type="spellStart"/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>z.s</w:t>
            </w:r>
            <w:proofErr w:type="spellEnd"/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>.</w:t>
            </w:r>
            <w:proofErr w:type="gramEnd"/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>“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(dále jen „</w:t>
            </w:r>
            <w:proofErr w:type="spellStart"/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KuKo</w:t>
            </w:r>
            <w:proofErr w:type="spellEnd"/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“)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 xml:space="preserve">změna stanov spolku, schválení jeho sídla a zejména činnost místostarostky Mgr. Bc. Silvie Doušové ve vztahu k právním krokům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týkajícím se </w:t>
            </w:r>
            <w:proofErr w:type="spellStart"/>
            <w:r w:rsidR="00810076">
              <w:rPr>
                <w:rFonts w:ascii="Verdana" w:hAnsi="Verdana"/>
                <w:sz w:val="20"/>
                <w:szCs w:val="20"/>
                <w:lang w:eastAsia="en-US"/>
              </w:rPr>
              <w:t>KuKo</w:t>
            </w:r>
            <w:proofErr w:type="spellEnd"/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. </w:t>
            </w:r>
          </w:p>
          <w:p w14:paraId="13AA318C" w14:textId="10B8B9A5" w:rsidR="00810076" w:rsidRDefault="00810076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Kontrolní výbor měl možnost seznámit se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s právním stanoviskem 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„Posouzení kauzy spolku Turistická oblast Kutnohorsko a Kolínsko z. </w:t>
            </w:r>
            <w:proofErr w:type="gramStart"/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>s.</w:t>
            </w:r>
            <w:proofErr w:type="gramEnd"/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“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, které zpracovala AK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Blažek a Bureš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>, advokátní kancelář</w:t>
            </w:r>
            <w:r w:rsidR="00B10000">
              <w:rPr>
                <w:rFonts w:ascii="Verdana" w:hAnsi="Verdana"/>
                <w:sz w:val="20"/>
                <w:szCs w:val="20"/>
                <w:lang w:eastAsia="en-US"/>
              </w:rPr>
              <w:t xml:space="preserve"> s.r.o.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Posudek byl objednán </w:t>
            </w:r>
            <w:r w:rsidR="0057280F">
              <w:rPr>
                <w:rFonts w:ascii="Verdana" w:hAnsi="Verdana"/>
                <w:sz w:val="20"/>
                <w:szCs w:val="20"/>
                <w:lang w:eastAsia="en-US"/>
              </w:rPr>
              <w:t>bez vědomí KV</w:t>
            </w:r>
            <w:r w:rsidR="00272B75">
              <w:rPr>
                <w:rFonts w:ascii="Verdana" w:hAnsi="Verdana"/>
                <w:sz w:val="20"/>
                <w:szCs w:val="20"/>
                <w:lang w:eastAsia="en-US"/>
              </w:rPr>
              <w:t xml:space="preserve">. Zadání posudku nebylo nijak se členy KV konzultováno. </w:t>
            </w:r>
            <w:r w:rsidR="00EE1E3A">
              <w:rPr>
                <w:rFonts w:ascii="Verdana" w:hAnsi="Verdana"/>
                <w:sz w:val="20"/>
                <w:szCs w:val="20"/>
                <w:lang w:eastAsia="en-US"/>
              </w:rPr>
              <w:t>Při jednání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 ZM 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dne </w:t>
            </w:r>
            <w:proofErr w:type="gramStart"/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>15.03.2022</w:t>
            </w:r>
            <w:proofErr w:type="gramEnd"/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(viz videozáznam z jednání </w:t>
            </w:r>
            <w:r w:rsidR="009207FC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ZM KH ze dne 15.03.2022, čas cca 05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58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:00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 hod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>)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 bylo 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 xml:space="preserve">v diskuzi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řečeno</w:t>
            </w:r>
            <w:r w:rsidR="0035021E">
              <w:rPr>
                <w:rFonts w:ascii="Verdana" w:hAnsi="Verdana"/>
                <w:sz w:val="20"/>
                <w:szCs w:val="20"/>
                <w:lang w:eastAsia="en-US"/>
              </w:rPr>
              <w:t xml:space="preserve">, že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„KV doplní závěrečnou zprávu o právní stanovisko, které zadá prostřednictvím pana tajemníka </w:t>
            </w:r>
            <w:r w:rsidR="009207FC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 xml:space="preserve">a následně </w:t>
            </w:r>
            <w:r w:rsidR="00847E24">
              <w:rPr>
                <w:rFonts w:ascii="Verdana" w:hAnsi="Verdana"/>
                <w:sz w:val="20"/>
                <w:szCs w:val="20"/>
                <w:lang w:eastAsia="en-US"/>
              </w:rPr>
              <w:t xml:space="preserve">ji </w:t>
            </w:r>
            <w:r w:rsidR="00910930">
              <w:rPr>
                <w:rFonts w:ascii="Verdana" w:hAnsi="Verdana"/>
                <w:sz w:val="20"/>
                <w:szCs w:val="20"/>
                <w:lang w:eastAsia="en-US"/>
              </w:rPr>
              <w:t>předloží vč. právního stanoviska kontrolovaným subjektům k vyjádření a potom znovu do ZM.</w:t>
            </w:r>
            <w:r w:rsidR="00124B9E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EE1E3A">
              <w:rPr>
                <w:rFonts w:ascii="Verdana" w:hAnsi="Verdana"/>
                <w:sz w:val="20"/>
                <w:szCs w:val="20"/>
                <w:lang w:eastAsia="en-US"/>
              </w:rPr>
              <w:t xml:space="preserve">Než však KV projednal předmětné zadání, bylo zadání provedeno městským úřadem. Pochybnosti vzbuzuje i adresování právního stanoviska k rukám místostarostky Mgr. Bc. Silvie Doušové a skutečnost, že </w:t>
            </w:r>
            <w:r w:rsidR="0038540D">
              <w:rPr>
                <w:rFonts w:ascii="Verdana" w:hAnsi="Verdana"/>
                <w:sz w:val="20"/>
                <w:szCs w:val="20"/>
                <w:lang w:eastAsia="en-US"/>
              </w:rPr>
              <w:t xml:space="preserve">advokátní kancelář ve stanovisku uvádí </w:t>
            </w:r>
            <w:r w:rsidR="009207FC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="0038540D">
              <w:rPr>
                <w:rFonts w:ascii="Verdana" w:hAnsi="Verdana"/>
                <w:sz w:val="20"/>
                <w:szCs w:val="20"/>
                <w:lang w:eastAsia="en-US"/>
              </w:rPr>
              <w:t xml:space="preserve">i dokumenty, které oficiálně neobdržela. </w:t>
            </w:r>
          </w:p>
          <w:p w14:paraId="56BE99A1" w14:textId="28715CBC" w:rsidR="00A06022" w:rsidRDefault="0035021E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V tomto bodě jednání KV pouze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odsouhlasil, že bere existenci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právního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posudku AK B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lažek a Bureš s.r.o. na vědomí. </w:t>
            </w:r>
          </w:p>
          <w:p w14:paraId="1FFF68FF" w14:textId="77777777" w:rsidR="00662831" w:rsidRDefault="00662831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5B621D79" w14:textId="496B0B68" w:rsidR="00A06022" w:rsidRDefault="0038540D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přijal k tomuto bodu následující usnesení:</w:t>
            </w:r>
          </w:p>
          <w:p w14:paraId="2AA17C42" w14:textId="1028C3E6" w:rsidR="0038540D" w:rsidRDefault="0038540D" w:rsidP="003F2763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6F012D1" w14:textId="56BB8A99" w:rsidR="0038540D" w:rsidRDefault="0038540D" w:rsidP="0038540D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konstatuje, že trvá na zjištěních uvedených v Kontrolní zprávě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14:paraId="79F343FE" w14:textId="73C0FF5F" w:rsidR="0038540D" w:rsidRDefault="0038540D" w:rsidP="0038540D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KV dále konstatuje, že dokument s názvem „Posouzení kauzy spolku Turistická oblast Kutnohorsko a Kolínsko z. 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s.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“ adresovaný místostarostce Mgr. Bc. Silvie Doušové, není právním stanoviskem, které měl mít možnost dle kontrolního řádu </w:t>
            </w:r>
            <w:r w:rsidR="00A937B0">
              <w:rPr>
                <w:rFonts w:ascii="Verdana" w:hAnsi="Verdana"/>
                <w:sz w:val="20"/>
                <w:szCs w:val="20"/>
                <w:lang w:eastAsia="en-US"/>
              </w:rPr>
              <w:t>zadat KV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14:paraId="106809AB" w14:textId="4E11E003" w:rsidR="00A937B0" w:rsidRDefault="00A937B0" w:rsidP="0038540D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KV s ohledem na dokument s názvem „Posouzení kauzy spolku Turistická oblast Kutnohorsko a Kolínsko z. 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s.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en-US"/>
              </w:rPr>
              <w:t>“ konstatuje, že nepovažuje zadání dalšího posudku v této věci za účelné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14:paraId="32CA9C9F" w14:textId="1ECBC0B6" w:rsidR="00A937B0" w:rsidRDefault="00A937B0" w:rsidP="0038540D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předloží původní znění KZ vč. vyjádření kontrolovaného subjektu zastupitelstvu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14:paraId="53757E06" w14:textId="2F06378F" w:rsidR="00A937B0" w:rsidRDefault="00A937B0" w:rsidP="0038540D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konstatuje, že další postup v záležitostech uvedených v KZ odpovědností vedení města.</w:t>
            </w:r>
          </w:p>
          <w:p w14:paraId="1C8E306F" w14:textId="77777777" w:rsidR="00A937B0" w:rsidRDefault="00A937B0" w:rsidP="00A937B0">
            <w:pPr>
              <w:pStyle w:val="Odstavecseseznamem"/>
              <w:spacing w:line="276" w:lineRule="auto"/>
              <w:ind w:left="106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C2624CD" w14:textId="69296D3D" w:rsidR="00A937B0" w:rsidRPr="00A937B0" w:rsidRDefault="00A937B0" w:rsidP="00A937B0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Hlasování: PRO 6, ZDR</w:t>
            </w:r>
            <w:r w:rsidR="00D649AF">
              <w:rPr>
                <w:rFonts w:ascii="Verdana" w:hAnsi="Verdana"/>
                <w:sz w:val="20"/>
                <w:szCs w:val="20"/>
                <w:lang w:eastAsia="en-US"/>
              </w:rPr>
              <w:t xml:space="preserve"> 1, PROTI 0</w:t>
            </w:r>
          </w:p>
          <w:p w14:paraId="651E35FC" w14:textId="77777777" w:rsidR="00184E7F" w:rsidRDefault="00184E7F" w:rsidP="00FB3A69">
            <w:pPr>
              <w:pStyle w:val="Odstavecseseznamem"/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8DDED83" w14:textId="77777777" w:rsidR="00E946E9" w:rsidRPr="0043013A" w:rsidRDefault="00E946E9" w:rsidP="0043013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89BB008" w14:textId="77777777" w:rsidR="00A508C3" w:rsidRPr="00B40C92" w:rsidRDefault="00A508C3" w:rsidP="00A508C3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Různé</w:t>
            </w:r>
          </w:p>
          <w:p w14:paraId="57BCC9DE" w14:textId="77777777" w:rsidR="00A508C3" w:rsidRPr="00B40C92" w:rsidRDefault="00A508C3" w:rsidP="00A508C3">
            <w:pPr>
              <w:pStyle w:val="Odstavecseseznamem"/>
              <w:spacing w:line="276" w:lineRule="auto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65ACD620" w14:textId="2E201CF5" w:rsidR="00A508C3" w:rsidRDefault="00A508C3" w:rsidP="00A508C3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Předseda KV vyjádřil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opětovně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nespokojenost s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 tím,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že členové výborů ne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mají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přístupová práva k materiálům pro jednání 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en-US"/>
              </w:rPr>
              <w:t>RM</w:t>
            </w:r>
            <w:r w:rsidR="00B10000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 w:rsidR="00E946E9">
              <w:rPr>
                <w:rFonts w:ascii="Verdana" w:hAnsi="Verdana"/>
                <w:sz w:val="20"/>
                <w:szCs w:val="20"/>
                <w:lang w:eastAsia="en-US"/>
              </w:rPr>
              <w:t>jako</w:t>
            </w:r>
            <w:proofErr w:type="gramEnd"/>
            <w:r w:rsidR="00E946E9">
              <w:rPr>
                <w:rFonts w:ascii="Verdana" w:hAnsi="Verdana"/>
                <w:sz w:val="20"/>
                <w:szCs w:val="20"/>
                <w:lang w:eastAsia="en-US"/>
              </w:rPr>
              <w:t xml:space="preserve"> mají zastupitelé</w:t>
            </w:r>
            <w:r w:rsidR="00D649AF">
              <w:rPr>
                <w:rFonts w:ascii="Verdana" w:hAnsi="Verdana"/>
                <w:sz w:val="20"/>
                <w:szCs w:val="20"/>
                <w:lang w:eastAsia="en-US"/>
              </w:rPr>
              <w:t>. KV po diskusi přijal následující usnesení:</w:t>
            </w:r>
          </w:p>
          <w:p w14:paraId="2103A46B" w14:textId="23C7664E" w:rsidR="00D649AF" w:rsidRDefault="00D649AF" w:rsidP="00A508C3">
            <w:pPr>
              <w:spacing w:line="276" w:lineRule="auto"/>
              <w:ind w:left="72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33AC721D" w14:textId="1F2C157F" w:rsidR="00D649AF" w:rsidRDefault="00D649AF" w:rsidP="00D649AF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žádá zastupitelstvo města, aby uložilo vedení a tajemníkovi města přidělit plnohodnotný přístup všem členům KV k materiálům RM a ZM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</w:p>
          <w:p w14:paraId="79417D47" w14:textId="7A34BF52" w:rsidR="007E4614" w:rsidRDefault="007E4614" w:rsidP="007E461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549CB5D5" w14:textId="4B752D32" w:rsidR="007E4614" w:rsidRDefault="007E4614" w:rsidP="007E461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953AA08" w14:textId="2F9C547B" w:rsidR="007E4614" w:rsidRDefault="007E4614" w:rsidP="007E461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B61CE66" w14:textId="77777777" w:rsidR="007E4614" w:rsidRPr="007E4614" w:rsidRDefault="007E4614" w:rsidP="007E4614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FFF3B38" w14:textId="261E41C8" w:rsidR="00D649AF" w:rsidRDefault="00D649AF" w:rsidP="00D649AF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KV konstatuje, že díky tomu, že členové KV nemají přístup k materiálům RM a ZM, nemůže realizovat kontrolní činnost z vlastní 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iniciativy dle zákona o obcích,</w:t>
            </w:r>
          </w:p>
          <w:p w14:paraId="431627C3" w14:textId="77777777" w:rsidR="00B95DAE" w:rsidRDefault="00B95DAE" w:rsidP="00B95DAE">
            <w:pPr>
              <w:pStyle w:val="Odstavecseseznamem"/>
              <w:numPr>
                <w:ilvl w:val="0"/>
                <w:numId w:val="19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KV je samozřejmě nadále připraven plnit případné úkoly zadané ZM s tím, že by si veškeré materiály musel vyžádat prostřednictvím tajemníka města.</w:t>
            </w:r>
            <w:r w:rsidRPr="00B95DAE">
              <w:rPr>
                <w:rFonts w:ascii="Verdana" w:hAnsi="Verdana"/>
                <w:sz w:val="20"/>
                <w:szCs w:val="20"/>
                <w:lang w:eastAsia="en-US"/>
              </w:rPr>
              <w:t xml:space="preserve">          </w:t>
            </w:r>
          </w:p>
          <w:p w14:paraId="5925840E" w14:textId="77777777" w:rsidR="00B95DAE" w:rsidRDefault="00B95DAE" w:rsidP="00B95DAE">
            <w:pPr>
              <w:pStyle w:val="Odstavecseseznamem"/>
              <w:spacing w:line="276" w:lineRule="auto"/>
              <w:ind w:left="106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524FAEF" w14:textId="55436244" w:rsidR="00B95DAE" w:rsidRPr="00D649AF" w:rsidRDefault="00B95DAE" w:rsidP="00B95DAE">
            <w:pPr>
              <w:pStyle w:val="Odstavecseseznamem"/>
              <w:spacing w:line="276" w:lineRule="auto"/>
              <w:ind w:left="106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95DAE">
              <w:rPr>
                <w:rFonts w:ascii="Verdana" w:hAnsi="Verdana"/>
                <w:sz w:val="20"/>
                <w:szCs w:val="20"/>
                <w:lang w:eastAsia="en-US"/>
              </w:rPr>
              <w:t xml:space="preserve">Hlasování: PRO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7</w:t>
            </w:r>
            <w:r w:rsidRPr="00B95DAE">
              <w:rPr>
                <w:rFonts w:ascii="Verdana" w:hAnsi="Verdana"/>
                <w:sz w:val="20"/>
                <w:szCs w:val="20"/>
                <w:lang w:eastAsia="en-US"/>
              </w:rPr>
              <w:t xml:space="preserve">, ZDR 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  <w:r w:rsidRPr="00B95DAE">
              <w:rPr>
                <w:rFonts w:ascii="Verdana" w:hAnsi="Verdana"/>
                <w:sz w:val="20"/>
                <w:szCs w:val="20"/>
                <w:lang w:eastAsia="en-US"/>
              </w:rPr>
              <w:t>, PROTI 0</w:t>
            </w:r>
          </w:p>
          <w:p w14:paraId="2B1DF561" w14:textId="59DD90F0" w:rsidR="00BB26F6" w:rsidRDefault="00BB26F6" w:rsidP="00E232B9">
            <w:pPr>
              <w:ind w:left="885" w:hanging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40E3FC0" w14:textId="77777777" w:rsidR="00E946E9" w:rsidRPr="00B40C92" w:rsidRDefault="00E946E9" w:rsidP="00E232B9">
            <w:pPr>
              <w:ind w:left="885" w:hanging="284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07A60AA" w14:textId="77777777" w:rsidR="00D04EB2" w:rsidRPr="00B40C92" w:rsidRDefault="00D04EB2" w:rsidP="00033AE5">
            <w:pPr>
              <w:pStyle w:val="Odstavecseseznamem"/>
              <w:numPr>
                <w:ilvl w:val="0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Závěr</w:t>
            </w:r>
          </w:p>
          <w:p w14:paraId="51DB5623" w14:textId="77777777" w:rsidR="00854D33" w:rsidRPr="00B40C92" w:rsidRDefault="00854D33" w:rsidP="00527B72">
            <w:pPr>
              <w:spacing w:line="276" w:lineRule="auto"/>
              <w:ind w:left="709"/>
              <w:jc w:val="both"/>
              <w:rPr>
                <w:rFonts w:ascii="Verdana" w:hAnsi="Verdana"/>
                <w:sz w:val="10"/>
                <w:szCs w:val="10"/>
                <w:lang w:eastAsia="en-US"/>
              </w:rPr>
            </w:pPr>
          </w:p>
          <w:p w14:paraId="534C3310" w14:textId="756B2B01" w:rsidR="00BA70E3" w:rsidRPr="00B40C92" w:rsidRDefault="004961CC" w:rsidP="00A06022">
            <w:pPr>
              <w:spacing w:line="276" w:lineRule="auto"/>
              <w:ind w:left="709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Příští </w:t>
            </w:r>
            <w:r w:rsidR="00253552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jednání KV </w:t>
            </w: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se 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>z důvodu zamezení přístupu členů</w:t>
            </w:r>
            <w:r w:rsidR="00662831">
              <w:rPr>
                <w:rFonts w:ascii="Verdana" w:hAnsi="Verdana"/>
                <w:sz w:val="20"/>
                <w:szCs w:val="20"/>
                <w:lang w:eastAsia="en-US"/>
              </w:rPr>
              <w:t>m</w:t>
            </w:r>
            <w:r w:rsidR="00B95DAE">
              <w:rPr>
                <w:rFonts w:ascii="Verdana" w:hAnsi="Verdana"/>
                <w:sz w:val="20"/>
                <w:szCs w:val="20"/>
                <w:lang w:eastAsia="en-US"/>
              </w:rPr>
              <w:t xml:space="preserve"> KV k materiálům </w:t>
            </w:r>
            <w:r w:rsidR="00662831">
              <w:rPr>
                <w:rFonts w:ascii="Verdana" w:hAnsi="Verdana"/>
                <w:sz w:val="20"/>
                <w:szCs w:val="20"/>
                <w:lang w:eastAsia="en-US"/>
              </w:rPr>
              <w:t xml:space="preserve">RM a ZM 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ne</w:t>
            </w: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>uskuteční v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 xml:space="preserve"> původně plánovaném termínu </w:t>
            </w:r>
            <w:proofErr w:type="gramStart"/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7.6.2022</w:t>
            </w:r>
            <w:proofErr w:type="gramEnd"/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, ale až 20.9.2022. To bude také posledním zasedání KV v tomto volebním období.</w:t>
            </w:r>
          </w:p>
          <w:p w14:paraId="2D4FD2B8" w14:textId="277212B7" w:rsidR="00D04EB2" w:rsidRPr="00B40C92" w:rsidRDefault="00527B72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   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>Cca v </w:t>
            </w:r>
            <w:r w:rsidR="0043013A">
              <w:rPr>
                <w:rFonts w:ascii="Verdana" w:hAnsi="Verdana"/>
                <w:sz w:val="20"/>
                <w:szCs w:val="20"/>
                <w:lang w:eastAsia="en-US"/>
              </w:rPr>
              <w:t>18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>: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r w:rsidR="0043013A">
              <w:rPr>
                <w:rFonts w:ascii="Verdana" w:hAnsi="Verdana"/>
                <w:sz w:val="20"/>
                <w:szCs w:val="20"/>
                <w:lang w:eastAsia="en-US"/>
              </w:rPr>
              <w:t>0</w:t>
            </w:r>
            <w:r w:rsidR="00132D26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 hod bylo </w:t>
            </w:r>
            <w:r w:rsidR="0043013A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  <w:r w:rsidR="00A06022"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  <w:r w:rsidR="00D04EB2" w:rsidRPr="00B40C92">
              <w:rPr>
                <w:rFonts w:ascii="Verdana" w:hAnsi="Verdana"/>
                <w:sz w:val="20"/>
                <w:szCs w:val="20"/>
                <w:lang w:eastAsia="en-US"/>
              </w:rPr>
              <w:t xml:space="preserve">. zasedání KV ukončeno. </w:t>
            </w:r>
          </w:p>
          <w:p w14:paraId="6A539CFB" w14:textId="77777777" w:rsidR="00515A7D" w:rsidRPr="00B40C92" w:rsidRDefault="00515A7D">
            <w:pPr>
              <w:spacing w:line="276" w:lineRule="auto"/>
              <w:ind w:left="426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4BA359B" w14:textId="77777777" w:rsidR="00D04EB2" w:rsidRPr="00B40C92" w:rsidRDefault="00D04EB2">
            <w:pPr>
              <w:spacing w:line="276" w:lineRule="auto"/>
              <w:jc w:val="both"/>
              <w:rPr>
                <w:rFonts w:ascii="Verdana" w:hAnsi="Verdana"/>
                <w:sz w:val="6"/>
                <w:szCs w:val="6"/>
                <w:lang w:eastAsia="en-US"/>
              </w:rPr>
            </w:pPr>
          </w:p>
        </w:tc>
      </w:tr>
      <w:tr w:rsidR="00B95DAE" w:rsidRPr="00B40C92" w14:paraId="4E8B48E2" w14:textId="77777777" w:rsidTr="00D04EB2">
        <w:trPr>
          <w:trHeight w:val="310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717" w14:textId="77777777" w:rsidR="00B95DAE" w:rsidRPr="00B40C92" w:rsidRDefault="00B95DAE">
            <w:pPr>
              <w:spacing w:line="276" w:lineRule="auto"/>
              <w:ind w:left="284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</w:tbl>
    <w:p w14:paraId="2B860F79" w14:textId="77777777" w:rsidR="00D04EB2" w:rsidRPr="00B40C92" w:rsidRDefault="00D04EB2" w:rsidP="00D04EB2">
      <w:pPr>
        <w:rPr>
          <w:rFonts w:ascii="Verdana" w:hAnsi="Verdana"/>
          <w:sz w:val="10"/>
          <w:szCs w:val="10"/>
        </w:rPr>
      </w:pPr>
    </w:p>
    <w:p w14:paraId="5FF2F41B" w14:textId="77777777" w:rsidR="004961CC" w:rsidRPr="00B40C92" w:rsidRDefault="00253552" w:rsidP="00D04EB2">
      <w:pPr>
        <w:rPr>
          <w:rFonts w:ascii="Verdana" w:hAnsi="Verdana"/>
          <w:sz w:val="20"/>
          <w:szCs w:val="20"/>
        </w:rPr>
      </w:pPr>
      <w:r w:rsidRPr="00B40C92">
        <w:rPr>
          <w:rFonts w:ascii="Verdana" w:hAnsi="Verdana"/>
          <w:sz w:val="20"/>
          <w:szCs w:val="20"/>
        </w:rPr>
        <w:t>Zapsal</w:t>
      </w:r>
      <w:r w:rsidR="00D04EB2" w:rsidRPr="00B40C92">
        <w:rPr>
          <w:rFonts w:ascii="Verdana" w:hAnsi="Verdana"/>
          <w:sz w:val="20"/>
          <w:szCs w:val="20"/>
        </w:rPr>
        <w:t>:</w:t>
      </w:r>
      <w:r w:rsidR="004961CC" w:rsidRPr="00B40C92">
        <w:rPr>
          <w:rFonts w:ascii="Verdana" w:hAnsi="Verdana"/>
          <w:sz w:val="20"/>
          <w:szCs w:val="20"/>
        </w:rPr>
        <w:t xml:space="preserve"> Ing. František Tvrdík</w:t>
      </w:r>
      <w:r w:rsidR="00D04EB2" w:rsidRPr="00B40C92">
        <w:rPr>
          <w:rFonts w:ascii="Verdana" w:hAnsi="Verdana"/>
          <w:sz w:val="20"/>
          <w:szCs w:val="20"/>
        </w:rPr>
        <w:t xml:space="preserve">    </w:t>
      </w:r>
    </w:p>
    <w:p w14:paraId="068B9A5C" w14:textId="77777777" w:rsidR="00D04EB2" w:rsidRDefault="004961CC" w:rsidP="00D04EB2">
      <w:r w:rsidRPr="00B40C92">
        <w:rPr>
          <w:rFonts w:ascii="Verdana" w:hAnsi="Verdana"/>
          <w:sz w:val="20"/>
          <w:szCs w:val="20"/>
        </w:rPr>
        <w:t xml:space="preserve">Ověřil:  </w:t>
      </w:r>
      <w:r w:rsidR="00D04EB2" w:rsidRPr="00B40C92">
        <w:rPr>
          <w:rFonts w:ascii="Verdana" w:hAnsi="Verdana"/>
          <w:sz w:val="20"/>
          <w:szCs w:val="20"/>
        </w:rPr>
        <w:t>Ing. Tomáš Havlíček, MBA, předseda KV</w:t>
      </w:r>
    </w:p>
    <w:p w14:paraId="34AD7A23" w14:textId="77777777" w:rsidR="00982AD0" w:rsidRDefault="00982AD0"/>
    <w:sectPr w:rsidR="00982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99040" w14:textId="77777777" w:rsidR="00EC2040" w:rsidRDefault="00EC2040" w:rsidP="00D950EA">
      <w:r>
        <w:separator/>
      </w:r>
    </w:p>
  </w:endnote>
  <w:endnote w:type="continuationSeparator" w:id="0">
    <w:p w14:paraId="4F26C5D1" w14:textId="77777777" w:rsidR="00EC2040" w:rsidRDefault="00EC2040" w:rsidP="00D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410367"/>
      <w:docPartObj>
        <w:docPartGallery w:val="Page Numbers (Bottom of Page)"/>
        <w:docPartUnique/>
      </w:docPartObj>
    </w:sdtPr>
    <w:sdtEndPr/>
    <w:sdtContent>
      <w:p w14:paraId="12284930" w14:textId="16D5472E" w:rsidR="00D950EA" w:rsidRDefault="00D950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37D">
          <w:rPr>
            <w:noProof/>
          </w:rPr>
          <w:t>3</w:t>
        </w:r>
        <w:r>
          <w:fldChar w:fldCharType="end"/>
        </w:r>
      </w:p>
    </w:sdtContent>
  </w:sdt>
  <w:p w14:paraId="2E8C72D5" w14:textId="77777777" w:rsidR="00D950EA" w:rsidRDefault="00D95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62268" w14:textId="77777777" w:rsidR="00EC2040" w:rsidRDefault="00EC2040" w:rsidP="00D950EA">
      <w:r>
        <w:separator/>
      </w:r>
    </w:p>
  </w:footnote>
  <w:footnote w:type="continuationSeparator" w:id="0">
    <w:p w14:paraId="778C8016" w14:textId="77777777" w:rsidR="00EC2040" w:rsidRDefault="00EC2040" w:rsidP="00D9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477"/>
    <w:multiLevelType w:val="hybridMultilevel"/>
    <w:tmpl w:val="D3006490"/>
    <w:lvl w:ilvl="0" w:tplc="276E0784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E114856"/>
    <w:multiLevelType w:val="hybridMultilevel"/>
    <w:tmpl w:val="9E2694AA"/>
    <w:lvl w:ilvl="0" w:tplc="B992C8C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52350"/>
    <w:multiLevelType w:val="hybridMultilevel"/>
    <w:tmpl w:val="D56644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74BEC"/>
    <w:multiLevelType w:val="hybridMultilevel"/>
    <w:tmpl w:val="987681D6"/>
    <w:lvl w:ilvl="0" w:tplc="91DAF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0EF1"/>
    <w:multiLevelType w:val="hybridMultilevel"/>
    <w:tmpl w:val="9632785C"/>
    <w:lvl w:ilvl="0" w:tplc="61F8CA76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7B5D7C"/>
    <w:multiLevelType w:val="hybridMultilevel"/>
    <w:tmpl w:val="A66E6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98C"/>
    <w:multiLevelType w:val="hybridMultilevel"/>
    <w:tmpl w:val="8C7CE0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A53E2D"/>
    <w:multiLevelType w:val="hybridMultilevel"/>
    <w:tmpl w:val="10946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B6460"/>
    <w:multiLevelType w:val="hybridMultilevel"/>
    <w:tmpl w:val="F1502D2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A5520F"/>
    <w:multiLevelType w:val="hybridMultilevel"/>
    <w:tmpl w:val="A8BA7C1A"/>
    <w:lvl w:ilvl="0" w:tplc="B992C8C6">
      <w:start w:val="20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4BE30D5C"/>
    <w:multiLevelType w:val="hybridMultilevel"/>
    <w:tmpl w:val="F81868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D9279C"/>
    <w:multiLevelType w:val="hybridMultilevel"/>
    <w:tmpl w:val="456223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755CE1"/>
    <w:multiLevelType w:val="hybridMultilevel"/>
    <w:tmpl w:val="0FF223D4"/>
    <w:lvl w:ilvl="0" w:tplc="23980A14">
      <w:start w:val="507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9B95412"/>
    <w:multiLevelType w:val="hybridMultilevel"/>
    <w:tmpl w:val="4AE48056"/>
    <w:lvl w:ilvl="0" w:tplc="23980A14">
      <w:start w:val="507"/>
      <w:numFmt w:val="bullet"/>
      <w:lvlText w:val="-"/>
      <w:lvlJc w:val="left"/>
      <w:pPr>
        <w:ind w:left="14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 w15:restartNumberingAfterBreak="0">
    <w:nsid w:val="61AC6024"/>
    <w:multiLevelType w:val="hybridMultilevel"/>
    <w:tmpl w:val="04A8E1B2"/>
    <w:lvl w:ilvl="0" w:tplc="0AD612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51D8C"/>
    <w:multiLevelType w:val="hybridMultilevel"/>
    <w:tmpl w:val="F9386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7856BF"/>
    <w:multiLevelType w:val="hybridMultilevel"/>
    <w:tmpl w:val="DD189BCA"/>
    <w:lvl w:ilvl="0" w:tplc="2130922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78D1CDA"/>
    <w:multiLevelType w:val="hybridMultilevel"/>
    <w:tmpl w:val="E38C2CA0"/>
    <w:lvl w:ilvl="0" w:tplc="3E14F1DC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0"/>
  </w:num>
  <w:num w:numId="4">
    <w:abstractNumId w:val="11"/>
  </w:num>
  <w:num w:numId="5">
    <w:abstractNumId w:val="1"/>
  </w:num>
  <w:num w:numId="6">
    <w:abstractNumId w:val="15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8"/>
  </w:num>
  <w:num w:numId="16">
    <w:abstractNumId w:val="17"/>
  </w:num>
  <w:num w:numId="17">
    <w:abstractNumId w:val="4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B2"/>
    <w:rsid w:val="00005E39"/>
    <w:rsid w:val="0000737D"/>
    <w:rsid w:val="0001290C"/>
    <w:rsid w:val="0002792E"/>
    <w:rsid w:val="00033AE5"/>
    <w:rsid w:val="00083118"/>
    <w:rsid w:val="000A1911"/>
    <w:rsid w:val="000A4FE2"/>
    <w:rsid w:val="000B27E7"/>
    <w:rsid w:val="000C41BE"/>
    <w:rsid w:val="000F490D"/>
    <w:rsid w:val="000F5903"/>
    <w:rsid w:val="000F68F5"/>
    <w:rsid w:val="00124B9E"/>
    <w:rsid w:val="00132D26"/>
    <w:rsid w:val="00184E7F"/>
    <w:rsid w:val="001F6A72"/>
    <w:rsid w:val="00253552"/>
    <w:rsid w:val="00272B75"/>
    <w:rsid w:val="002975D1"/>
    <w:rsid w:val="002A5221"/>
    <w:rsid w:val="002C3E57"/>
    <w:rsid w:val="002C6613"/>
    <w:rsid w:val="002D25AC"/>
    <w:rsid w:val="002D4058"/>
    <w:rsid w:val="002F76C7"/>
    <w:rsid w:val="0035021E"/>
    <w:rsid w:val="00355EE0"/>
    <w:rsid w:val="00366203"/>
    <w:rsid w:val="00383AB0"/>
    <w:rsid w:val="0038540D"/>
    <w:rsid w:val="003B487E"/>
    <w:rsid w:val="003E6321"/>
    <w:rsid w:val="003F2763"/>
    <w:rsid w:val="00426297"/>
    <w:rsid w:val="0043013A"/>
    <w:rsid w:val="0043162E"/>
    <w:rsid w:val="00446594"/>
    <w:rsid w:val="00447CB3"/>
    <w:rsid w:val="00462928"/>
    <w:rsid w:val="004716BC"/>
    <w:rsid w:val="00480C8B"/>
    <w:rsid w:val="00485EF2"/>
    <w:rsid w:val="004961CC"/>
    <w:rsid w:val="004A1AC2"/>
    <w:rsid w:val="004C38A6"/>
    <w:rsid w:val="004E3F47"/>
    <w:rsid w:val="00515A7D"/>
    <w:rsid w:val="00527B72"/>
    <w:rsid w:val="0057280F"/>
    <w:rsid w:val="00586F43"/>
    <w:rsid w:val="00625ECF"/>
    <w:rsid w:val="00636074"/>
    <w:rsid w:val="00662831"/>
    <w:rsid w:val="00663725"/>
    <w:rsid w:val="006921C5"/>
    <w:rsid w:val="006A5D0C"/>
    <w:rsid w:val="006A633F"/>
    <w:rsid w:val="006B1A60"/>
    <w:rsid w:val="006B333C"/>
    <w:rsid w:val="007018DE"/>
    <w:rsid w:val="00782C73"/>
    <w:rsid w:val="007A64B7"/>
    <w:rsid w:val="007D6BD3"/>
    <w:rsid w:val="007E4614"/>
    <w:rsid w:val="0080575D"/>
    <w:rsid w:val="00810076"/>
    <w:rsid w:val="00830FD4"/>
    <w:rsid w:val="00837C25"/>
    <w:rsid w:val="00847E24"/>
    <w:rsid w:val="00854D33"/>
    <w:rsid w:val="008A58F1"/>
    <w:rsid w:val="008C35CA"/>
    <w:rsid w:val="008D5004"/>
    <w:rsid w:val="008D6315"/>
    <w:rsid w:val="00910930"/>
    <w:rsid w:val="009207FC"/>
    <w:rsid w:val="00954AE8"/>
    <w:rsid w:val="00967A45"/>
    <w:rsid w:val="0097743B"/>
    <w:rsid w:val="00982AD0"/>
    <w:rsid w:val="00985450"/>
    <w:rsid w:val="009B7996"/>
    <w:rsid w:val="009E3CEA"/>
    <w:rsid w:val="00A01A47"/>
    <w:rsid w:val="00A03B5D"/>
    <w:rsid w:val="00A06022"/>
    <w:rsid w:val="00A34A34"/>
    <w:rsid w:val="00A42C58"/>
    <w:rsid w:val="00A508C3"/>
    <w:rsid w:val="00A937B0"/>
    <w:rsid w:val="00AA0DBA"/>
    <w:rsid w:val="00AE6C10"/>
    <w:rsid w:val="00B06B9E"/>
    <w:rsid w:val="00B10000"/>
    <w:rsid w:val="00B34000"/>
    <w:rsid w:val="00B40C92"/>
    <w:rsid w:val="00B72FE3"/>
    <w:rsid w:val="00B75C02"/>
    <w:rsid w:val="00B95DAE"/>
    <w:rsid w:val="00BA70E3"/>
    <w:rsid w:val="00BB26F6"/>
    <w:rsid w:val="00BB6813"/>
    <w:rsid w:val="00BD4588"/>
    <w:rsid w:val="00BE2749"/>
    <w:rsid w:val="00C45838"/>
    <w:rsid w:val="00C7351F"/>
    <w:rsid w:val="00C80C2B"/>
    <w:rsid w:val="00CB4317"/>
    <w:rsid w:val="00CD2BAA"/>
    <w:rsid w:val="00D04EB2"/>
    <w:rsid w:val="00D06283"/>
    <w:rsid w:val="00D36F2D"/>
    <w:rsid w:val="00D54D6A"/>
    <w:rsid w:val="00D649AF"/>
    <w:rsid w:val="00D66909"/>
    <w:rsid w:val="00D80417"/>
    <w:rsid w:val="00D950EA"/>
    <w:rsid w:val="00DC36DD"/>
    <w:rsid w:val="00DC4D16"/>
    <w:rsid w:val="00E232B9"/>
    <w:rsid w:val="00E325C5"/>
    <w:rsid w:val="00E54099"/>
    <w:rsid w:val="00E946E9"/>
    <w:rsid w:val="00E96E6E"/>
    <w:rsid w:val="00EC2040"/>
    <w:rsid w:val="00EE1E3A"/>
    <w:rsid w:val="00EE2379"/>
    <w:rsid w:val="00EF77CA"/>
    <w:rsid w:val="00F00E22"/>
    <w:rsid w:val="00F0265F"/>
    <w:rsid w:val="00F04294"/>
    <w:rsid w:val="00F17134"/>
    <w:rsid w:val="00F22B88"/>
    <w:rsid w:val="00F2738E"/>
    <w:rsid w:val="00F90DE7"/>
    <w:rsid w:val="00FA1BB5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09A5"/>
  <w15:docId w15:val="{F434EE14-9548-4172-AB80-6B2C509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4E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E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D04EB2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D04EB2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4EB2"/>
    <w:rPr>
      <w:b/>
      <w:bCs/>
    </w:rPr>
  </w:style>
  <w:style w:type="paragraph" w:styleId="Odstavecseseznamem">
    <w:name w:val="List Paragraph"/>
    <w:basedOn w:val="Normln"/>
    <w:uiPriority w:val="34"/>
    <w:qFormat/>
    <w:rsid w:val="00485E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2D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6F43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2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283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0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37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37B8-2C29-49A4-BF9B-F368A504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tvrdik</dc:creator>
  <cp:lastModifiedBy>Tvrdík František</cp:lastModifiedBy>
  <cp:revision>4</cp:revision>
  <cp:lastPrinted>2022-06-09T08:23:00Z</cp:lastPrinted>
  <dcterms:created xsi:type="dcterms:W3CDTF">2022-06-09T09:11:00Z</dcterms:created>
  <dcterms:modified xsi:type="dcterms:W3CDTF">2022-06-09T13:18:00Z</dcterms:modified>
</cp:coreProperties>
</file>